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A0D" w:rsidRDefault="006C6A0D" w:rsidP="006C6A0D">
      <w:pPr>
        <w:jc w:val="center"/>
        <w:rPr>
          <w:snapToGrid w:val="0"/>
          <w:sz w:val="22"/>
        </w:rPr>
      </w:pPr>
      <w:r>
        <w:rPr>
          <w:noProof/>
        </w:rPr>
        <w:drawing>
          <wp:inline distT="0" distB="0" distL="0" distR="0">
            <wp:extent cx="584835" cy="690880"/>
            <wp:effectExtent l="19050" t="0" r="5715" b="0"/>
            <wp:docPr id="1" name="Picture 1" descr="Rezeknes gerbon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zeknes gerbonis1"/>
                    <pic:cNvPicPr>
                      <a:picLocks noChangeAspect="1" noChangeArrowheads="1"/>
                    </pic:cNvPicPr>
                  </pic:nvPicPr>
                  <pic:blipFill>
                    <a:blip r:embed="rId7" cstate="print"/>
                    <a:srcRect/>
                    <a:stretch>
                      <a:fillRect/>
                    </a:stretch>
                  </pic:blipFill>
                  <pic:spPr bwMode="auto">
                    <a:xfrm>
                      <a:off x="0" y="0"/>
                      <a:ext cx="584835" cy="690880"/>
                    </a:xfrm>
                    <a:prstGeom prst="rect">
                      <a:avLst/>
                    </a:prstGeom>
                    <a:noFill/>
                    <a:ln w="9525">
                      <a:noFill/>
                      <a:miter lim="800000"/>
                      <a:headEnd/>
                      <a:tailEnd/>
                    </a:ln>
                  </pic:spPr>
                </pic:pic>
              </a:graphicData>
            </a:graphic>
          </wp:inline>
        </w:drawing>
      </w:r>
    </w:p>
    <w:p w:rsidR="006C6A0D" w:rsidRDefault="006C6A0D" w:rsidP="006C6A0D">
      <w:pPr>
        <w:jc w:val="center"/>
        <w:rPr>
          <w:snapToGrid w:val="0"/>
          <w:sz w:val="4"/>
        </w:rPr>
      </w:pPr>
    </w:p>
    <w:p w:rsidR="006C6A0D" w:rsidRDefault="006C6A0D" w:rsidP="006C6A0D">
      <w:pPr>
        <w:spacing w:line="360" w:lineRule="auto"/>
        <w:jc w:val="center"/>
        <w:rPr>
          <w:caps/>
          <w:snapToGrid w:val="0"/>
          <w:sz w:val="4"/>
          <w:szCs w:val="4"/>
        </w:rPr>
      </w:pPr>
    </w:p>
    <w:p w:rsidR="006C6A0D" w:rsidRDefault="006C6A0D" w:rsidP="006C6A0D">
      <w:pPr>
        <w:pStyle w:val="Virsraksts1"/>
        <w:jc w:val="left"/>
        <w:rPr>
          <w:b w:val="0"/>
          <w:bCs w:val="0"/>
        </w:rPr>
      </w:pPr>
      <w:r>
        <w:rPr>
          <w:b w:val="0"/>
          <w:bCs w:val="0"/>
        </w:rPr>
        <w:t xml:space="preserve">                                                         RĒZEKNES PILSĒTAS DOME</w:t>
      </w:r>
    </w:p>
    <w:p w:rsidR="006C6A0D" w:rsidRPr="00F039C2" w:rsidRDefault="006C6A0D" w:rsidP="006C6A0D">
      <w:pPr>
        <w:pStyle w:val="Virsraksts2"/>
        <w:rPr>
          <w:bCs w:val="0"/>
          <w:sz w:val="28"/>
          <w:szCs w:val="28"/>
        </w:rPr>
      </w:pPr>
      <w:r w:rsidRPr="00F039C2">
        <w:rPr>
          <w:bCs w:val="0"/>
          <w:sz w:val="28"/>
          <w:szCs w:val="28"/>
        </w:rPr>
        <w:t>RĒZEKNES SĀKUMSKOLA</w:t>
      </w:r>
    </w:p>
    <w:p w:rsidR="0035182B" w:rsidRPr="0035182B" w:rsidRDefault="0035182B" w:rsidP="0035182B">
      <w:pPr>
        <w:tabs>
          <w:tab w:val="center" w:pos="4153"/>
          <w:tab w:val="right" w:pos="8306"/>
        </w:tabs>
        <w:jc w:val="center"/>
        <w:rPr>
          <w:sz w:val="20"/>
          <w:szCs w:val="20"/>
        </w:rPr>
      </w:pPr>
      <w:proofErr w:type="spellStart"/>
      <w:r w:rsidRPr="0035182B">
        <w:rPr>
          <w:sz w:val="20"/>
          <w:szCs w:val="20"/>
        </w:rPr>
        <w:t>Reģ</w:t>
      </w:r>
      <w:proofErr w:type="spellEnd"/>
      <w:r w:rsidRPr="0035182B">
        <w:rPr>
          <w:sz w:val="20"/>
          <w:szCs w:val="20"/>
        </w:rPr>
        <w:t>. Nr. 3111903094</w:t>
      </w:r>
    </w:p>
    <w:p w:rsidR="006C6A0D" w:rsidRPr="00F039C2" w:rsidRDefault="0035182B" w:rsidP="006C6A0D">
      <w:pPr>
        <w:pStyle w:val="Kjene"/>
        <w:jc w:val="center"/>
        <w:rPr>
          <w:sz w:val="20"/>
          <w:szCs w:val="20"/>
        </w:rPr>
      </w:pPr>
      <w:r>
        <w:rPr>
          <w:sz w:val="20"/>
          <w:szCs w:val="20"/>
        </w:rPr>
        <w:t>Kaļķu ielā 12, Rēzeknē, LV-4601</w:t>
      </w:r>
    </w:p>
    <w:p w:rsidR="006C6A0D" w:rsidRDefault="006C6A0D" w:rsidP="006C6A0D">
      <w:pPr>
        <w:pStyle w:val="Kjene"/>
        <w:jc w:val="center"/>
        <w:rPr>
          <w:sz w:val="22"/>
        </w:rPr>
      </w:pPr>
      <w:r w:rsidRPr="00F039C2">
        <w:rPr>
          <w:sz w:val="20"/>
          <w:szCs w:val="20"/>
        </w:rPr>
        <w:t xml:space="preserve">Tālrunis/fakss 4623758, e-pasts: </w:t>
      </w:r>
      <w:hyperlink r:id="rId8" w:history="1">
        <w:r w:rsidRPr="00F039C2">
          <w:rPr>
            <w:rStyle w:val="Hipersaite"/>
            <w:sz w:val="20"/>
            <w:szCs w:val="20"/>
          </w:rPr>
          <w:t>sakumskola@rezekne.lv</w:t>
        </w:r>
      </w:hyperlink>
    </w:p>
    <w:p w:rsidR="006C6A0D" w:rsidRPr="003D1359" w:rsidRDefault="001E1EB6" w:rsidP="00EE1D72">
      <w:pPr>
        <w:pStyle w:val="Virsraksts3"/>
        <w:spacing w:before="0" w:after="0"/>
        <w:jc w:val="right"/>
        <w:rPr>
          <w:rStyle w:val="Izteiksmgs"/>
          <w:rFonts w:ascii="Times New Roman" w:hAnsi="Times New Roman"/>
          <w:b/>
          <w:sz w:val="24"/>
          <w:szCs w:val="24"/>
        </w:rPr>
      </w:pPr>
      <w:r>
        <w:rPr>
          <w:rStyle w:val="Izteiksmgs"/>
          <w:rFonts w:ascii="Times New Roman" w:hAnsi="Times New Roman"/>
          <w:b/>
          <w:sz w:val="24"/>
          <w:szCs w:val="24"/>
        </w:rPr>
        <w:t>APSTIPRINĀTS</w:t>
      </w:r>
    </w:p>
    <w:p w:rsidR="003D1359" w:rsidRPr="003D1359" w:rsidRDefault="001E1EB6" w:rsidP="00EE1D72">
      <w:pPr>
        <w:jc w:val="right"/>
        <w:rPr>
          <w:rStyle w:val="Izteiksmgs"/>
          <w:b w:val="0"/>
          <w:color w:val="000000"/>
        </w:rPr>
      </w:pPr>
      <w:r>
        <w:rPr>
          <w:rStyle w:val="Izteiksmgs"/>
          <w:b w:val="0"/>
          <w:color w:val="000000"/>
        </w:rPr>
        <w:t xml:space="preserve">ar </w:t>
      </w:r>
      <w:r w:rsidR="003D1359" w:rsidRPr="003D1359">
        <w:rPr>
          <w:rStyle w:val="Izteiksmgs"/>
          <w:b w:val="0"/>
          <w:color w:val="000000"/>
        </w:rPr>
        <w:t xml:space="preserve">Rēzeknes sākumskolas </w:t>
      </w:r>
    </w:p>
    <w:p w:rsidR="006C6A0D" w:rsidRPr="003D1359" w:rsidRDefault="00F039C2" w:rsidP="00EE1D72">
      <w:pPr>
        <w:jc w:val="right"/>
        <w:rPr>
          <w:rStyle w:val="Izteiksmgs"/>
          <w:b w:val="0"/>
          <w:bCs w:val="0"/>
          <w:color w:val="000000"/>
        </w:rPr>
      </w:pPr>
      <w:r>
        <w:rPr>
          <w:rStyle w:val="Izteiksmgs"/>
          <w:b w:val="0"/>
          <w:color w:val="000000"/>
        </w:rPr>
        <w:t xml:space="preserve">direktora 2016. </w:t>
      </w:r>
      <w:r w:rsidR="00C154F3">
        <w:rPr>
          <w:rStyle w:val="Izteiksmgs"/>
          <w:b w:val="0"/>
          <w:color w:val="000000"/>
        </w:rPr>
        <w:t xml:space="preserve">gada 11. aprīļa rīkojumu </w:t>
      </w:r>
      <w:r>
        <w:rPr>
          <w:rStyle w:val="Izteiksmgs"/>
          <w:b w:val="0"/>
          <w:color w:val="000000"/>
        </w:rPr>
        <w:t xml:space="preserve">Nr. </w:t>
      </w:r>
      <w:r w:rsidR="001E1EB6">
        <w:rPr>
          <w:rStyle w:val="Izteiksmgs"/>
          <w:b w:val="0"/>
          <w:color w:val="000000"/>
        </w:rPr>
        <w:t xml:space="preserve">P - </w:t>
      </w:r>
      <w:r w:rsidRPr="00397104">
        <w:rPr>
          <w:rStyle w:val="Izteiksmgs"/>
          <w:b w:val="0"/>
        </w:rPr>
        <w:t>9</w:t>
      </w:r>
    </w:p>
    <w:p w:rsidR="00BB20B9" w:rsidRDefault="00BB20B9" w:rsidP="00EE1D72">
      <w:pPr>
        <w:pStyle w:val="Galvene"/>
        <w:tabs>
          <w:tab w:val="center" w:pos="4536"/>
        </w:tabs>
        <w:jc w:val="center"/>
        <w:rPr>
          <w:b/>
          <w:sz w:val="22"/>
          <w:szCs w:val="22"/>
        </w:rPr>
      </w:pPr>
    </w:p>
    <w:p w:rsidR="006C6A0D" w:rsidRPr="004B1700" w:rsidRDefault="00B43FEF" w:rsidP="00EE1D72">
      <w:pPr>
        <w:pStyle w:val="Galvene"/>
        <w:tabs>
          <w:tab w:val="center" w:pos="4536"/>
        </w:tabs>
        <w:jc w:val="center"/>
        <w:rPr>
          <w:b/>
          <w:sz w:val="22"/>
          <w:szCs w:val="22"/>
        </w:rPr>
      </w:pPr>
      <w:r w:rsidRPr="004B1700">
        <w:rPr>
          <w:b/>
          <w:sz w:val="22"/>
          <w:szCs w:val="22"/>
        </w:rPr>
        <w:t>RĒZEKNES SĀKUMSKOLAS IZGLĪTOJAMO VECĀKU INFORMĒTĪBAS KĀRTĪBA P</w:t>
      </w:r>
      <w:r w:rsidR="00B32C05" w:rsidRPr="004B1700">
        <w:rPr>
          <w:b/>
          <w:sz w:val="22"/>
          <w:szCs w:val="22"/>
        </w:rPr>
        <w:t>A</w:t>
      </w:r>
      <w:r w:rsidR="007132D1" w:rsidRPr="004B1700">
        <w:rPr>
          <w:b/>
          <w:sz w:val="22"/>
          <w:szCs w:val="22"/>
        </w:rPr>
        <w:t xml:space="preserve">R </w:t>
      </w:r>
      <w:r w:rsidR="001A2DA5" w:rsidRPr="004B1700">
        <w:rPr>
          <w:b/>
          <w:sz w:val="22"/>
          <w:szCs w:val="22"/>
        </w:rPr>
        <w:t xml:space="preserve">IZMANTOJAMĀS </w:t>
      </w:r>
      <w:r w:rsidR="007132D1" w:rsidRPr="004B1700">
        <w:rPr>
          <w:b/>
          <w:sz w:val="22"/>
          <w:szCs w:val="22"/>
        </w:rPr>
        <w:t>MĀCĪBU LITERATŪRAS SARAKSTU</w:t>
      </w:r>
      <w:r w:rsidRPr="004B1700">
        <w:rPr>
          <w:b/>
          <w:sz w:val="22"/>
          <w:szCs w:val="22"/>
        </w:rPr>
        <w:t xml:space="preserve"> UN PROGRAMMU ĪSTENOŠANAI NEPIECIEŠAMAJIEM INDIVIDUĀLAJIEM</w:t>
      </w:r>
      <w:r w:rsidR="00FE4185" w:rsidRPr="004B1700">
        <w:rPr>
          <w:b/>
          <w:sz w:val="22"/>
          <w:szCs w:val="22"/>
        </w:rPr>
        <w:t xml:space="preserve"> </w:t>
      </w:r>
      <w:r w:rsidRPr="004B1700">
        <w:rPr>
          <w:b/>
          <w:sz w:val="22"/>
          <w:szCs w:val="22"/>
        </w:rPr>
        <w:t xml:space="preserve"> MĀCĪBU</w:t>
      </w:r>
      <w:r w:rsidR="004B1700">
        <w:rPr>
          <w:b/>
          <w:sz w:val="22"/>
          <w:szCs w:val="22"/>
        </w:rPr>
        <w:t xml:space="preserve"> </w:t>
      </w:r>
      <w:r w:rsidRPr="004B1700">
        <w:rPr>
          <w:b/>
          <w:sz w:val="22"/>
          <w:szCs w:val="22"/>
        </w:rPr>
        <w:t>LĪDZEKĻIEM IZGLĪTĪBAS IESTĀDĒ</w:t>
      </w:r>
    </w:p>
    <w:p w:rsidR="0084766B" w:rsidRPr="00EE1D72" w:rsidRDefault="0084766B" w:rsidP="00EE1D72">
      <w:pPr>
        <w:autoSpaceDE w:val="0"/>
        <w:autoSpaceDN w:val="0"/>
        <w:adjustRightInd w:val="0"/>
        <w:jc w:val="right"/>
        <w:rPr>
          <w:rFonts w:eastAsiaTheme="minorHAnsi"/>
          <w:i/>
          <w:sz w:val="18"/>
          <w:szCs w:val="18"/>
          <w:lang w:eastAsia="en-US"/>
        </w:rPr>
      </w:pPr>
      <w:r w:rsidRPr="00EE1D72">
        <w:rPr>
          <w:rFonts w:eastAsiaTheme="minorHAnsi"/>
          <w:i/>
          <w:sz w:val="18"/>
          <w:szCs w:val="18"/>
          <w:lang w:eastAsia="en-US"/>
        </w:rPr>
        <w:t>Kārtība sagatavota pamatojoties uz:</w:t>
      </w:r>
    </w:p>
    <w:p w:rsidR="00A64D5F" w:rsidRPr="00EE1D72" w:rsidRDefault="0084766B" w:rsidP="00EE1D72">
      <w:pPr>
        <w:autoSpaceDE w:val="0"/>
        <w:autoSpaceDN w:val="0"/>
        <w:adjustRightInd w:val="0"/>
        <w:jc w:val="right"/>
        <w:rPr>
          <w:rFonts w:eastAsiaTheme="minorHAnsi"/>
          <w:i/>
          <w:sz w:val="18"/>
          <w:szCs w:val="18"/>
          <w:lang w:eastAsia="en-US"/>
        </w:rPr>
      </w:pPr>
      <w:r w:rsidRPr="00EE1D72">
        <w:rPr>
          <w:rFonts w:eastAsiaTheme="minorHAnsi"/>
          <w:i/>
          <w:sz w:val="18"/>
          <w:szCs w:val="18"/>
          <w:lang w:eastAsia="en-US"/>
        </w:rPr>
        <w:t xml:space="preserve">Izglītības </w:t>
      </w:r>
      <w:r w:rsidR="00AB61A3" w:rsidRPr="00EE1D72">
        <w:rPr>
          <w:rFonts w:eastAsiaTheme="minorHAnsi"/>
          <w:i/>
          <w:sz w:val="18"/>
          <w:szCs w:val="18"/>
          <w:lang w:eastAsia="en-US"/>
        </w:rPr>
        <w:t>likumu;</w:t>
      </w:r>
      <w:r w:rsidR="00A64D5F" w:rsidRPr="00EE1D72">
        <w:rPr>
          <w:rFonts w:eastAsiaTheme="minorHAnsi"/>
          <w:i/>
          <w:sz w:val="18"/>
          <w:szCs w:val="18"/>
          <w:lang w:eastAsia="en-US"/>
        </w:rPr>
        <w:t xml:space="preserve"> </w:t>
      </w:r>
      <w:r w:rsidR="007B769B">
        <w:rPr>
          <w:rFonts w:eastAsiaTheme="minorHAnsi"/>
          <w:i/>
          <w:sz w:val="18"/>
          <w:szCs w:val="18"/>
          <w:lang w:eastAsia="en-US"/>
        </w:rPr>
        <w:t xml:space="preserve">2005.gada 18. oktobra </w:t>
      </w:r>
      <w:r w:rsidRPr="00EE1D72">
        <w:rPr>
          <w:rFonts w:eastAsiaTheme="minorHAnsi"/>
          <w:i/>
          <w:sz w:val="18"/>
          <w:szCs w:val="18"/>
          <w:lang w:eastAsia="en-US"/>
        </w:rPr>
        <w:t xml:space="preserve">Ministru kabineta noliekumiem Nr.779 </w:t>
      </w:r>
    </w:p>
    <w:p w:rsidR="00BB20B9" w:rsidRDefault="0084766B" w:rsidP="00EE1D72">
      <w:pPr>
        <w:autoSpaceDE w:val="0"/>
        <w:autoSpaceDN w:val="0"/>
        <w:adjustRightInd w:val="0"/>
        <w:jc w:val="right"/>
        <w:rPr>
          <w:rFonts w:eastAsiaTheme="minorHAnsi"/>
          <w:i/>
          <w:sz w:val="18"/>
          <w:szCs w:val="18"/>
          <w:lang w:eastAsia="en-US"/>
        </w:rPr>
      </w:pPr>
      <w:r w:rsidRPr="00EE1D72">
        <w:rPr>
          <w:rFonts w:eastAsiaTheme="minorHAnsi"/>
          <w:i/>
          <w:sz w:val="18"/>
          <w:szCs w:val="18"/>
          <w:lang w:eastAsia="en-US"/>
        </w:rPr>
        <w:t>"Noteikumi par vispārējās izglītības</w:t>
      </w:r>
      <w:r w:rsidR="00A64D5F" w:rsidRPr="00EE1D72">
        <w:rPr>
          <w:rFonts w:eastAsiaTheme="minorHAnsi"/>
          <w:i/>
          <w:sz w:val="18"/>
          <w:szCs w:val="18"/>
          <w:lang w:eastAsia="en-US"/>
        </w:rPr>
        <w:t xml:space="preserve"> </w:t>
      </w:r>
      <w:r w:rsidRPr="00EE1D72">
        <w:rPr>
          <w:rFonts w:eastAsiaTheme="minorHAnsi"/>
          <w:i/>
          <w:sz w:val="18"/>
          <w:szCs w:val="18"/>
          <w:lang w:eastAsia="en-US"/>
        </w:rPr>
        <w:t xml:space="preserve">iestāžu pedagoģiskā </w:t>
      </w:r>
      <w:r w:rsidR="00AB61A3" w:rsidRPr="00EE1D72">
        <w:rPr>
          <w:rFonts w:eastAsiaTheme="minorHAnsi"/>
          <w:i/>
          <w:sz w:val="18"/>
          <w:szCs w:val="18"/>
          <w:lang w:eastAsia="en-US"/>
        </w:rPr>
        <w:t>p</w:t>
      </w:r>
      <w:r w:rsidRPr="00EE1D72">
        <w:rPr>
          <w:rFonts w:eastAsiaTheme="minorHAnsi"/>
          <w:i/>
          <w:sz w:val="18"/>
          <w:szCs w:val="18"/>
          <w:lang w:eastAsia="en-US"/>
        </w:rPr>
        <w:t xml:space="preserve">rocesa </w:t>
      </w:r>
      <w:r w:rsidR="00AB61A3" w:rsidRPr="00EE1D72">
        <w:rPr>
          <w:rFonts w:eastAsiaTheme="minorHAnsi"/>
          <w:i/>
          <w:sz w:val="18"/>
          <w:szCs w:val="18"/>
          <w:lang w:eastAsia="en-US"/>
        </w:rPr>
        <w:t xml:space="preserve">organizēšanai </w:t>
      </w:r>
    </w:p>
    <w:p w:rsidR="00BE6880" w:rsidRPr="00EE1D72" w:rsidRDefault="0084766B" w:rsidP="00EE1D72">
      <w:pPr>
        <w:autoSpaceDE w:val="0"/>
        <w:autoSpaceDN w:val="0"/>
        <w:adjustRightInd w:val="0"/>
        <w:jc w:val="right"/>
        <w:rPr>
          <w:rFonts w:eastAsiaTheme="minorHAnsi"/>
          <w:i/>
          <w:sz w:val="18"/>
          <w:szCs w:val="18"/>
          <w:lang w:eastAsia="en-US"/>
        </w:rPr>
      </w:pPr>
      <w:r w:rsidRPr="00EE1D72">
        <w:rPr>
          <w:rFonts w:eastAsiaTheme="minorHAnsi"/>
          <w:i/>
          <w:sz w:val="18"/>
          <w:szCs w:val="18"/>
          <w:lang w:eastAsia="en-US"/>
        </w:rPr>
        <w:t>nepieciešamo</w:t>
      </w:r>
      <w:r w:rsidR="00A64D5F" w:rsidRPr="00EE1D72">
        <w:rPr>
          <w:rFonts w:eastAsiaTheme="minorHAnsi"/>
          <w:i/>
          <w:sz w:val="18"/>
          <w:szCs w:val="18"/>
          <w:lang w:eastAsia="en-US"/>
        </w:rPr>
        <w:t xml:space="preserve"> </w:t>
      </w:r>
      <w:r w:rsidRPr="00EE1D72">
        <w:rPr>
          <w:rFonts w:eastAsiaTheme="minorHAnsi"/>
          <w:i/>
          <w:sz w:val="18"/>
          <w:szCs w:val="18"/>
          <w:lang w:eastAsia="en-US"/>
        </w:rPr>
        <w:t>obligāto</w:t>
      </w:r>
      <w:r w:rsidR="00BB20B9">
        <w:rPr>
          <w:rFonts w:eastAsiaTheme="minorHAnsi"/>
          <w:i/>
          <w:sz w:val="18"/>
          <w:szCs w:val="18"/>
          <w:lang w:eastAsia="en-US"/>
        </w:rPr>
        <w:t xml:space="preserve"> </w:t>
      </w:r>
      <w:r w:rsidRPr="00EE1D72">
        <w:rPr>
          <w:rFonts w:eastAsiaTheme="minorHAnsi"/>
          <w:i/>
          <w:sz w:val="18"/>
          <w:szCs w:val="18"/>
          <w:lang w:eastAsia="en-US"/>
        </w:rPr>
        <w:t xml:space="preserve">dokumentāciju" </w:t>
      </w:r>
    </w:p>
    <w:p w:rsidR="00B43FEF" w:rsidRPr="00EE1D72" w:rsidRDefault="00B43FEF" w:rsidP="00EE1D72">
      <w:pPr>
        <w:autoSpaceDE w:val="0"/>
        <w:autoSpaceDN w:val="0"/>
        <w:adjustRightInd w:val="0"/>
        <w:jc w:val="right"/>
        <w:rPr>
          <w:i/>
          <w:sz w:val="18"/>
          <w:szCs w:val="18"/>
        </w:rPr>
      </w:pPr>
    </w:p>
    <w:p w:rsidR="00B6742E" w:rsidRPr="00EE1D72" w:rsidRDefault="008F0C7E" w:rsidP="00EE1D72">
      <w:pPr>
        <w:autoSpaceDE w:val="0"/>
        <w:autoSpaceDN w:val="0"/>
        <w:adjustRightInd w:val="0"/>
        <w:jc w:val="right"/>
        <w:rPr>
          <w:i/>
          <w:sz w:val="18"/>
          <w:szCs w:val="18"/>
        </w:rPr>
      </w:pPr>
      <w:r w:rsidRPr="00EE1D72">
        <w:rPr>
          <w:i/>
          <w:sz w:val="18"/>
          <w:szCs w:val="18"/>
        </w:rPr>
        <w:t>Rēzeknes pilsētas Izglītības pārvaldes</w:t>
      </w:r>
      <w:r w:rsidR="00B6742E" w:rsidRPr="00EE1D72">
        <w:rPr>
          <w:i/>
          <w:sz w:val="18"/>
          <w:szCs w:val="18"/>
        </w:rPr>
        <w:t xml:space="preserve"> </w:t>
      </w:r>
    </w:p>
    <w:p w:rsidR="008F0C7E" w:rsidRDefault="00B6742E" w:rsidP="00EE1D72">
      <w:pPr>
        <w:autoSpaceDE w:val="0"/>
        <w:autoSpaceDN w:val="0"/>
        <w:adjustRightInd w:val="0"/>
        <w:jc w:val="right"/>
        <w:rPr>
          <w:i/>
          <w:sz w:val="18"/>
          <w:szCs w:val="18"/>
        </w:rPr>
      </w:pPr>
      <w:r w:rsidRPr="00EE1D72">
        <w:rPr>
          <w:i/>
          <w:sz w:val="18"/>
          <w:szCs w:val="18"/>
        </w:rPr>
        <w:t>2014. gada 27. f</w:t>
      </w:r>
      <w:r w:rsidR="00316043" w:rsidRPr="00EE1D72">
        <w:rPr>
          <w:i/>
          <w:sz w:val="18"/>
          <w:szCs w:val="18"/>
        </w:rPr>
        <w:t>ebruāra rīkojumu Nr. 61</w:t>
      </w:r>
    </w:p>
    <w:p w:rsidR="00C8265C" w:rsidRPr="00EE1D72" w:rsidRDefault="00C8265C" w:rsidP="00EE1D72">
      <w:pPr>
        <w:autoSpaceDE w:val="0"/>
        <w:autoSpaceDN w:val="0"/>
        <w:adjustRightInd w:val="0"/>
        <w:jc w:val="right"/>
        <w:rPr>
          <w:i/>
          <w:sz w:val="18"/>
          <w:szCs w:val="18"/>
        </w:rPr>
      </w:pPr>
    </w:p>
    <w:p w:rsidR="000C531F" w:rsidRDefault="00211298" w:rsidP="000C531F">
      <w:pPr>
        <w:pStyle w:val="Galvene"/>
        <w:numPr>
          <w:ilvl w:val="0"/>
          <w:numId w:val="6"/>
        </w:numPr>
        <w:tabs>
          <w:tab w:val="center" w:pos="4536"/>
        </w:tabs>
        <w:ind w:left="0"/>
        <w:jc w:val="both"/>
        <w:rPr>
          <w:rStyle w:val="FontStyle12"/>
          <w:sz w:val="24"/>
          <w:szCs w:val="24"/>
        </w:rPr>
      </w:pPr>
      <w:r w:rsidRPr="00C925AA">
        <w:rPr>
          <w:rStyle w:val="FontStyle12"/>
          <w:sz w:val="24"/>
          <w:szCs w:val="24"/>
        </w:rPr>
        <w:t xml:space="preserve">Kārtība nosaka procedūru, kā </w:t>
      </w:r>
      <w:r w:rsidR="002A6644" w:rsidRPr="00C925AA">
        <w:rPr>
          <w:rStyle w:val="FontStyle12"/>
          <w:sz w:val="24"/>
          <w:szCs w:val="24"/>
        </w:rPr>
        <w:t xml:space="preserve">vecāki tiek informēti </w:t>
      </w:r>
      <w:r w:rsidR="0070676C" w:rsidRPr="00C925AA">
        <w:rPr>
          <w:rStyle w:val="FontStyle12"/>
          <w:sz w:val="24"/>
          <w:szCs w:val="24"/>
        </w:rPr>
        <w:t xml:space="preserve">par izglītības iestādes izmantojamās mācību literatūras </w:t>
      </w:r>
      <w:r w:rsidR="007132D1">
        <w:rPr>
          <w:rStyle w:val="FontStyle12"/>
          <w:sz w:val="24"/>
          <w:szCs w:val="24"/>
        </w:rPr>
        <w:t xml:space="preserve">sarakstu </w:t>
      </w:r>
      <w:r w:rsidR="0070676C" w:rsidRPr="00C925AA">
        <w:rPr>
          <w:rStyle w:val="FontStyle12"/>
          <w:sz w:val="24"/>
          <w:szCs w:val="24"/>
        </w:rPr>
        <w:t>un programmu īstenošanai</w:t>
      </w:r>
      <w:r w:rsidR="00F34422" w:rsidRPr="00C925AA">
        <w:rPr>
          <w:rStyle w:val="FontStyle12"/>
          <w:sz w:val="24"/>
          <w:szCs w:val="24"/>
        </w:rPr>
        <w:t xml:space="preserve"> nepieciešamajiem</w:t>
      </w:r>
      <w:r w:rsidR="00521B41" w:rsidRPr="00C925AA">
        <w:rPr>
          <w:rStyle w:val="FontStyle12"/>
          <w:sz w:val="24"/>
          <w:szCs w:val="24"/>
        </w:rPr>
        <w:t xml:space="preserve"> individuālajiem</w:t>
      </w:r>
      <w:r w:rsidR="00F34422" w:rsidRPr="00C925AA">
        <w:rPr>
          <w:rStyle w:val="FontStyle12"/>
          <w:sz w:val="24"/>
          <w:szCs w:val="24"/>
        </w:rPr>
        <w:t xml:space="preserve"> mācību līdzekļiem.</w:t>
      </w:r>
      <w:r w:rsidR="00C925AA" w:rsidRPr="00C925AA">
        <w:rPr>
          <w:rStyle w:val="FontStyle12"/>
          <w:sz w:val="24"/>
          <w:szCs w:val="24"/>
        </w:rPr>
        <w:t xml:space="preserve"> </w:t>
      </w:r>
    </w:p>
    <w:p w:rsidR="000C531F" w:rsidRPr="000C531F" w:rsidRDefault="000C531F" w:rsidP="000C531F">
      <w:pPr>
        <w:pStyle w:val="Galvene"/>
        <w:numPr>
          <w:ilvl w:val="0"/>
          <w:numId w:val="6"/>
        </w:numPr>
        <w:tabs>
          <w:tab w:val="center" w:pos="4536"/>
        </w:tabs>
        <w:ind w:left="0"/>
        <w:jc w:val="both"/>
      </w:pPr>
      <w:r w:rsidRPr="000C531F">
        <w:t>Īstenojot pamatizglītības pirmā posma (1.-6. klase) izglītības programmu</w:t>
      </w:r>
      <w:r>
        <w:t xml:space="preserve"> (programmas kods -11011111), </w:t>
      </w:r>
      <w:r w:rsidRPr="000C531F">
        <w:t>notiek bibliotēkas krājuma komplektēšana sadarbībā ar mā</w:t>
      </w:r>
      <w:r>
        <w:t xml:space="preserve">cību priekšmetu </w:t>
      </w:r>
      <w:r w:rsidRPr="000C531F">
        <w:t>skolotājiem un metodisko jomu vadītājiem, vadības komandu, atbalsta personālu, balstoties uz mācību</w:t>
      </w:r>
      <w:r>
        <w:t xml:space="preserve"> </w:t>
      </w:r>
      <w:r w:rsidRPr="000C531F">
        <w:t>līdzekļu piedāvājuma un pieprasījuma izpēti.</w:t>
      </w:r>
    </w:p>
    <w:p w:rsidR="00615201" w:rsidRDefault="00D06D1D" w:rsidP="00EE1D72">
      <w:pPr>
        <w:pStyle w:val="Galvene"/>
        <w:numPr>
          <w:ilvl w:val="0"/>
          <w:numId w:val="6"/>
        </w:numPr>
        <w:tabs>
          <w:tab w:val="center" w:pos="4536"/>
        </w:tabs>
        <w:ind w:left="0"/>
        <w:jc w:val="both"/>
      </w:pPr>
      <w:r>
        <w:t xml:space="preserve">Rēzeknes sākumskolas bibliotekāre </w:t>
      </w:r>
      <w:r w:rsidR="000C531F">
        <w:t xml:space="preserve">tekošajiem trim mācību gadiem </w:t>
      </w:r>
      <w:r>
        <w:t xml:space="preserve">līdz </w:t>
      </w:r>
      <w:r w:rsidRPr="00F7460B">
        <w:t>1. maijam sagatavo, izglītības iestādes vadītāj</w:t>
      </w:r>
      <w:r>
        <w:t>s apstiprina</w:t>
      </w:r>
      <w:r w:rsidRPr="00F7460B">
        <w:t xml:space="preserve"> izglītības programmas īstenošanai izmantojamās mācības literatūras sarakstu</w:t>
      </w:r>
      <w:r w:rsidR="00614F59">
        <w:t>, kuru</w:t>
      </w:r>
      <w:r>
        <w:t xml:space="preserve"> iesniedz </w:t>
      </w:r>
      <w:r w:rsidR="00614F59">
        <w:t xml:space="preserve">saskaņošanai </w:t>
      </w:r>
      <w:r w:rsidRPr="00F7460B">
        <w:t>Rēzeknes pilsētas Izglītības pārvaldē</w:t>
      </w:r>
      <w:r w:rsidR="00614F59">
        <w:t>.</w:t>
      </w:r>
      <w:r>
        <w:t xml:space="preserve"> </w:t>
      </w:r>
    </w:p>
    <w:p w:rsidR="00615201" w:rsidRDefault="00743EC0" w:rsidP="00EE1D72">
      <w:pPr>
        <w:pStyle w:val="Galvene"/>
        <w:numPr>
          <w:ilvl w:val="0"/>
          <w:numId w:val="6"/>
        </w:numPr>
        <w:shd w:val="clear" w:color="auto" w:fill="FFFFFF"/>
        <w:tabs>
          <w:tab w:val="center" w:pos="4536"/>
        </w:tabs>
        <w:ind w:left="0"/>
        <w:jc w:val="both"/>
      </w:pPr>
      <w:r>
        <w:t>Izglītības iestādes vadītājs nodrošina, ka izmantojamās mācību literatūras sarakstā norādītā mācību literatūra bez maksas ir pieejama visiem izglītības iestādes izglītojamiem.</w:t>
      </w:r>
      <w:r w:rsidR="00615201">
        <w:t xml:space="preserve"> </w:t>
      </w:r>
    </w:p>
    <w:p w:rsidR="00615201" w:rsidRPr="00615201" w:rsidRDefault="0091082F" w:rsidP="00EE1D72">
      <w:pPr>
        <w:pStyle w:val="Galvene"/>
        <w:numPr>
          <w:ilvl w:val="0"/>
          <w:numId w:val="6"/>
        </w:numPr>
        <w:shd w:val="clear" w:color="auto" w:fill="FFFFFF" w:themeFill="background1"/>
        <w:tabs>
          <w:tab w:val="center" w:pos="4536"/>
        </w:tabs>
        <w:ind w:left="0"/>
        <w:jc w:val="both"/>
        <w:rPr>
          <w:i/>
        </w:rPr>
      </w:pPr>
      <w:r w:rsidRPr="0091082F">
        <w:t>Individuālos mācību piederumus, kuri paredzēti skolēna personiskai lietošanai</w:t>
      </w:r>
      <w:r>
        <w:t>,</w:t>
      </w:r>
      <w:r w:rsidRPr="0091082F">
        <w:t xml:space="preserve"> vecākiem ir jā</w:t>
      </w:r>
      <w:r w:rsidR="002A6447">
        <w:t xml:space="preserve">nodrošina par saviem līdzekļiem </w:t>
      </w:r>
      <w:r w:rsidR="002A6447" w:rsidRPr="002A6447">
        <w:t>(</w:t>
      </w:r>
      <w:r w:rsidR="002A6447" w:rsidRPr="002A6447">
        <w:t>Izglītības likuma</w:t>
      </w:r>
      <w:r w:rsidR="002A6447" w:rsidRPr="002A6447">
        <w:rPr>
          <w:rStyle w:val="apple-converted-space"/>
        </w:rPr>
        <w:t> </w:t>
      </w:r>
      <w:hyperlink r:id="rId9" w:anchor="p-476030" w:tgtFrame="_blank" w:history="1">
        <w:r w:rsidR="002A6447" w:rsidRPr="002A6447">
          <w:rPr>
            <w:rStyle w:val="Hipersaite"/>
            <w:color w:val="auto"/>
            <w:u w:val="none"/>
          </w:rPr>
          <w:t>1. panta</w:t>
        </w:r>
      </w:hyperlink>
      <w:r w:rsidR="002A6447" w:rsidRPr="002A6447">
        <w:rPr>
          <w:rStyle w:val="apple-converted-space"/>
        </w:rPr>
        <w:t> </w:t>
      </w:r>
      <w:r w:rsidR="002A6447" w:rsidRPr="002A6447">
        <w:t>12.5 punkta „n”</w:t>
      </w:r>
      <w:r w:rsidR="002A6447" w:rsidRPr="002A6447">
        <w:t xml:space="preserve"> apakšpunkts).</w:t>
      </w:r>
    </w:p>
    <w:p w:rsidR="00615201" w:rsidRPr="00EE1D72" w:rsidRDefault="0091082F" w:rsidP="00EE1D72">
      <w:pPr>
        <w:pStyle w:val="Galvene"/>
        <w:numPr>
          <w:ilvl w:val="0"/>
          <w:numId w:val="6"/>
        </w:numPr>
        <w:shd w:val="clear" w:color="auto" w:fill="FFFFFF" w:themeFill="background1"/>
        <w:tabs>
          <w:tab w:val="center" w:pos="4536"/>
        </w:tabs>
        <w:ind w:left="0"/>
        <w:jc w:val="both"/>
        <w:rPr>
          <w:rStyle w:val="Virsraksts1Rakstz"/>
          <w:b w:val="0"/>
          <w:bCs w:val="0"/>
        </w:rPr>
      </w:pPr>
      <w:r w:rsidRPr="0091082F">
        <w:t>Izglītības likuma</w:t>
      </w:r>
      <w:r w:rsidRPr="0091082F">
        <w:rPr>
          <w:rStyle w:val="apple-converted-space"/>
        </w:rPr>
        <w:t> </w:t>
      </w:r>
      <w:hyperlink r:id="rId10" w:anchor="p-476030" w:tgtFrame="_blank" w:history="1">
        <w:r w:rsidRPr="00EE1D72">
          <w:rPr>
            <w:rStyle w:val="Hipersaite"/>
            <w:color w:val="auto"/>
            <w:u w:val="none"/>
          </w:rPr>
          <w:t>1.</w:t>
        </w:r>
        <w:r w:rsidR="003E31B0" w:rsidRPr="00EE1D72">
          <w:rPr>
            <w:rStyle w:val="Hipersaite"/>
            <w:color w:val="auto"/>
            <w:u w:val="none"/>
          </w:rPr>
          <w:t xml:space="preserve"> </w:t>
        </w:r>
        <w:r w:rsidRPr="00EE1D72">
          <w:rPr>
            <w:rStyle w:val="Hipersaite"/>
            <w:color w:val="auto"/>
            <w:u w:val="none"/>
          </w:rPr>
          <w:t>panta</w:t>
        </w:r>
      </w:hyperlink>
      <w:r w:rsidRPr="0091082F">
        <w:rPr>
          <w:rStyle w:val="apple-converted-space"/>
        </w:rPr>
        <w:t> </w:t>
      </w:r>
      <w:r w:rsidR="00200013">
        <w:t>12.5</w:t>
      </w:r>
      <w:r>
        <w:t xml:space="preserve"> </w:t>
      </w:r>
      <w:r w:rsidR="00200013">
        <w:t>punkta „n</w:t>
      </w:r>
      <w:r w:rsidR="003E31B0">
        <w:t>”</w:t>
      </w:r>
      <w:r w:rsidRPr="0091082F">
        <w:t xml:space="preserve"> apakšpunkts noteic, ka </w:t>
      </w:r>
      <w:r w:rsidR="003E31B0" w:rsidRPr="00EE1D72">
        <w:rPr>
          <w:color w:val="414142"/>
          <w:shd w:val="clear" w:color="auto" w:fill="FFFFFF" w:themeFill="background1"/>
        </w:rPr>
        <w:t>i</w:t>
      </w:r>
      <w:r w:rsidR="003E31B0" w:rsidRPr="00EE1D72">
        <w:rPr>
          <w:shd w:val="clear" w:color="auto" w:fill="FFFFFF" w:themeFill="background1"/>
        </w:rPr>
        <w:t>ndividuālie mācību piederumi</w:t>
      </w:r>
      <w:r w:rsidR="002150A7" w:rsidRPr="00EE1D72">
        <w:rPr>
          <w:shd w:val="clear" w:color="auto" w:fill="FFFFFF" w:themeFill="background1"/>
        </w:rPr>
        <w:t xml:space="preserve"> ir </w:t>
      </w:r>
      <w:r w:rsidR="003E31B0" w:rsidRPr="00EE1D72">
        <w:rPr>
          <w:shd w:val="clear" w:color="auto" w:fill="FFFFFF" w:themeFill="background1"/>
        </w:rPr>
        <w:t>izglītojamo personiskās lietošanas priekšmeti un materiāli, kuri tiek izmantoti kā mācību līdzekļi vai saistībā ar mācību iespēju nodrošināšanu: kancelejas piederumi, apģērbs un apavi, atsevišķu mācību priekšmetu (sports, mājturība un tehnoloģijas u.c.) obligātā satura apguvei nepieciešamais specifiskais apģērbs, apavi un higiēnas piederumi, materiāli, kurus izmantojot mācību procesā skolēns rada priekšmetu vai produktu savām vajadzībām</w:t>
      </w:r>
      <w:r w:rsidR="002150A7" w:rsidRPr="00EE1D72">
        <w:rPr>
          <w:shd w:val="clear" w:color="auto" w:fill="FFFFFF" w:themeFill="background1"/>
        </w:rPr>
        <w:t>.</w:t>
      </w:r>
      <w:r w:rsidR="002A6644" w:rsidRPr="00EE1D72">
        <w:rPr>
          <w:rStyle w:val="Virsraksts1Rakstz"/>
          <w:rFonts w:ascii="Trebuchet MS" w:hAnsi="Trebuchet MS"/>
          <w:b w:val="0"/>
          <w:bCs w:val="0"/>
          <w:color w:val="000000"/>
          <w:spacing w:val="12"/>
          <w:sz w:val="16"/>
          <w:szCs w:val="16"/>
          <w:bdr w:val="none" w:sz="0" w:space="0" w:color="auto" w:frame="1"/>
        </w:rPr>
        <w:t xml:space="preserve"> </w:t>
      </w:r>
    </w:p>
    <w:p w:rsidR="00615201" w:rsidRDefault="00822D64" w:rsidP="00EE1D72">
      <w:pPr>
        <w:pStyle w:val="Galvene"/>
        <w:numPr>
          <w:ilvl w:val="0"/>
          <w:numId w:val="6"/>
        </w:numPr>
        <w:shd w:val="clear" w:color="auto" w:fill="FFFFFF" w:themeFill="background1"/>
        <w:tabs>
          <w:tab w:val="center" w:pos="4536"/>
        </w:tabs>
        <w:ind w:left="0"/>
        <w:jc w:val="both"/>
      </w:pPr>
      <w:r>
        <w:t xml:space="preserve">Rēzeknes sākumskolas 1.- </w:t>
      </w:r>
      <w:r w:rsidR="00CA4979">
        <w:t>4</w:t>
      </w:r>
      <w:r w:rsidR="00D06D1D" w:rsidRPr="00D06D1D">
        <w:t xml:space="preserve">. klašu audzinātāji līdz 1. maijam </w:t>
      </w:r>
      <w:r w:rsidR="00614F59">
        <w:t xml:space="preserve">aizpilda </w:t>
      </w:r>
      <w:r w:rsidR="00D06D1D" w:rsidRPr="00D06D1D">
        <w:t>nepieciešam</w:t>
      </w:r>
      <w:r w:rsidR="00614F59">
        <w:t>o individuālo mācību līdzekļu sarakstu nākamajam mācību gadam (saraksta paraugs 1. pielikumā)</w:t>
      </w:r>
      <w:r w:rsidR="00CA4979">
        <w:t xml:space="preserve"> un </w:t>
      </w:r>
      <w:r w:rsidR="005C1332">
        <w:t>nosūta Rēzeknes sākumskolas bibliotekārei, izmantojot e-klases pastu.</w:t>
      </w:r>
      <w:r w:rsidR="00615201">
        <w:t xml:space="preserve"> </w:t>
      </w:r>
    </w:p>
    <w:p w:rsidR="00C075C4" w:rsidRDefault="00822D64" w:rsidP="00C075C4">
      <w:pPr>
        <w:pStyle w:val="Galvene"/>
        <w:numPr>
          <w:ilvl w:val="0"/>
          <w:numId w:val="6"/>
        </w:numPr>
        <w:shd w:val="clear" w:color="auto" w:fill="FFFFFF" w:themeFill="background1"/>
        <w:tabs>
          <w:tab w:val="center" w:pos="4536"/>
        </w:tabs>
        <w:ind w:left="0"/>
        <w:jc w:val="both"/>
      </w:pPr>
      <w:r>
        <w:t xml:space="preserve">Rēzeknes sākumskolas 5.- </w:t>
      </w:r>
      <w:r w:rsidR="00D27386">
        <w:t>6. klašu priekšmetu skolotāji</w:t>
      </w:r>
      <w:r w:rsidR="00D27386" w:rsidRPr="00D27386">
        <w:t xml:space="preserve"> </w:t>
      </w:r>
      <w:r w:rsidR="008359B2">
        <w:t xml:space="preserve">līdz 13. maijam </w:t>
      </w:r>
      <w:r w:rsidR="00D27386">
        <w:t xml:space="preserve">aizpilda </w:t>
      </w:r>
      <w:r w:rsidR="00D27386" w:rsidRPr="00D06D1D">
        <w:t>nepieciešam</w:t>
      </w:r>
      <w:r w:rsidR="00D27386">
        <w:t>o individuālo mācību līdzekļu sarakstu savā mācāmajā priekšmetā nākamajam mācību gadam (</w:t>
      </w:r>
      <w:r w:rsidR="004B3CC2">
        <w:t xml:space="preserve">5. klasēm </w:t>
      </w:r>
      <w:r w:rsidR="00D27386">
        <w:t>saraksta paraugs</w:t>
      </w:r>
      <w:r w:rsidR="004B3CC2">
        <w:t xml:space="preserve"> </w:t>
      </w:r>
      <w:r w:rsidR="00D27386">
        <w:t xml:space="preserve">2. </w:t>
      </w:r>
      <w:r w:rsidR="004B3CC2">
        <w:t>p</w:t>
      </w:r>
      <w:r w:rsidR="00D27386">
        <w:t>ielikumā</w:t>
      </w:r>
      <w:r w:rsidR="004B3CC2">
        <w:t>, 6. klasē</w:t>
      </w:r>
      <w:r w:rsidR="00FE4185">
        <w:t>m saraksta paraugs 3. pielikumā</w:t>
      </w:r>
      <w:r w:rsidR="00D27386">
        <w:t>) un nosūta Rēzeknes sākumskolas bibliotekārei</w:t>
      </w:r>
      <w:r w:rsidR="000C531F">
        <w:t xml:space="preserve"> apkopošanai</w:t>
      </w:r>
      <w:r w:rsidR="00D27386">
        <w:t xml:space="preserve">, izmantojot </w:t>
      </w:r>
      <w:r w:rsidR="001A1AE6">
        <w:t>e-klases pastu</w:t>
      </w:r>
      <w:r w:rsidR="000C531F">
        <w:t>.</w:t>
      </w:r>
      <w:r w:rsidR="00615201">
        <w:t xml:space="preserve"> </w:t>
      </w:r>
    </w:p>
    <w:p w:rsidR="0042440E" w:rsidRDefault="003C3E21" w:rsidP="00B07A91">
      <w:pPr>
        <w:pStyle w:val="Galvene"/>
        <w:numPr>
          <w:ilvl w:val="0"/>
          <w:numId w:val="6"/>
        </w:numPr>
        <w:shd w:val="clear" w:color="auto" w:fill="FFFFFF" w:themeFill="background1"/>
        <w:tabs>
          <w:tab w:val="center" w:pos="4536"/>
        </w:tabs>
        <w:ind w:left="0"/>
        <w:jc w:val="both"/>
      </w:pPr>
      <w:r>
        <w:t>Rēzeknes sākumskolas bibliotekāre</w:t>
      </w:r>
      <w:r w:rsidR="00615704" w:rsidRPr="00615704">
        <w:t xml:space="preserve"> </w:t>
      </w:r>
      <w:r w:rsidR="00615704">
        <w:t>līdz 18. maijam</w:t>
      </w:r>
      <w:r>
        <w:t xml:space="preserve">, izmantojot e-klases pastu, </w:t>
      </w:r>
      <w:r w:rsidR="001613FD">
        <w:t>1</w:t>
      </w:r>
      <w:r w:rsidR="00822D64">
        <w:t xml:space="preserve">.- </w:t>
      </w:r>
      <w:r w:rsidR="003C02F4">
        <w:t xml:space="preserve">6. </w:t>
      </w:r>
      <w:r w:rsidR="00C075C4">
        <w:t xml:space="preserve">klašu audzinātājiem, </w:t>
      </w:r>
      <w:r w:rsidR="00B07A91">
        <w:t xml:space="preserve">nākamā mācību gada </w:t>
      </w:r>
      <w:r w:rsidR="00C8265C">
        <w:t>2.- 6. klašu sko</w:t>
      </w:r>
      <w:r w:rsidR="00C075C4">
        <w:t xml:space="preserve">lēnu vecākiem un skolēniem </w:t>
      </w:r>
      <w:r>
        <w:t>nosūta</w:t>
      </w:r>
      <w:r w:rsidR="0042440E">
        <w:t xml:space="preserve"> </w:t>
      </w:r>
      <w:r w:rsidR="00C075C4">
        <w:t>Rēzeknes  sākumskolas izmantojamās mācību literatūras</w:t>
      </w:r>
      <w:r w:rsidR="00C4529D">
        <w:t xml:space="preserve"> un </w:t>
      </w:r>
      <w:r w:rsidR="00C075C4">
        <w:t>darba burtnīcu sarakstu (</w:t>
      </w:r>
      <w:r w:rsidR="003C02F4" w:rsidRPr="00F7460B">
        <w:t xml:space="preserve">Rēzeknes pilsētas Izglītības pārvaldē </w:t>
      </w:r>
      <w:r w:rsidR="00C075C4">
        <w:t xml:space="preserve">saskaņots </w:t>
      </w:r>
      <w:r w:rsidR="003C02F4" w:rsidRPr="00F7460B">
        <w:t>izglītības programmas īstenošanai izmantoja</w:t>
      </w:r>
      <w:r w:rsidR="00C075C4">
        <w:t xml:space="preserve">mās mācības literatūras </w:t>
      </w:r>
      <w:r w:rsidR="00C075C4">
        <w:lastRenderedPageBreak/>
        <w:t xml:space="preserve">saraksts 3 mācību gadiem. </w:t>
      </w:r>
      <w:r w:rsidR="00C075C4">
        <w:rPr>
          <w:lang w:eastAsia="ar-SA"/>
        </w:rPr>
        <w:t>Ja nepieciešams, tad veikt g</w:t>
      </w:r>
      <w:r w:rsidR="00C8265C">
        <w:rPr>
          <w:lang w:eastAsia="ar-SA"/>
        </w:rPr>
        <w:t>rozījumus</w:t>
      </w:r>
      <w:r w:rsidR="00C8265C" w:rsidRPr="00726BCD">
        <w:rPr>
          <w:lang w:eastAsia="ar-SA"/>
        </w:rPr>
        <w:t xml:space="preserve"> </w:t>
      </w:r>
      <w:r w:rsidR="00C8265C">
        <w:rPr>
          <w:lang w:eastAsia="ar-SA"/>
        </w:rPr>
        <w:t>-</w:t>
      </w:r>
      <w:r w:rsidR="00C8265C" w:rsidRPr="00726BCD">
        <w:rPr>
          <w:lang w:eastAsia="ar-SA"/>
        </w:rPr>
        <w:t xml:space="preserve"> Par izmaiņām Rēzeknes pilsētas Rēzeknes sākumskolas izmantojamās </w:t>
      </w:r>
      <w:r w:rsidR="00C8265C">
        <w:rPr>
          <w:lang w:eastAsia="ar-SA"/>
        </w:rPr>
        <w:t xml:space="preserve">mācību literatūras sarakstā tekošajam </w:t>
      </w:r>
      <w:r w:rsidR="00C8265C" w:rsidRPr="00726BCD">
        <w:rPr>
          <w:lang w:eastAsia="ar-SA"/>
        </w:rPr>
        <w:t xml:space="preserve">mācību gadā </w:t>
      </w:r>
      <w:r w:rsidR="00C075C4" w:rsidRPr="000C531F">
        <w:t>sadarbībā ar mā</w:t>
      </w:r>
      <w:r w:rsidR="00C075C4">
        <w:t xml:space="preserve">cību priekšmetu </w:t>
      </w:r>
      <w:r w:rsidR="00C075C4" w:rsidRPr="000C531F">
        <w:t>skolotājiem un metodisko jomu vadītājiem, vadības komandu, atbalsta personālu, balstoties uz mācību</w:t>
      </w:r>
      <w:r w:rsidR="00C075C4">
        <w:t xml:space="preserve"> </w:t>
      </w:r>
      <w:r w:rsidR="00C075C4" w:rsidRPr="000C531F">
        <w:t>līdzekļu piedā</w:t>
      </w:r>
      <w:r w:rsidR="00B07A91">
        <w:t xml:space="preserve">vājuma un pieprasījuma izpēti) un </w:t>
      </w:r>
      <w:r w:rsidR="001613FD">
        <w:t>1</w:t>
      </w:r>
      <w:r w:rsidR="00822D64">
        <w:t xml:space="preserve">.- </w:t>
      </w:r>
      <w:r w:rsidR="003C02F4">
        <w:t xml:space="preserve">4. klašu audzinātāju aizpildīto </w:t>
      </w:r>
      <w:r w:rsidR="003C02F4" w:rsidRPr="00D06D1D">
        <w:t>nepieciešam</w:t>
      </w:r>
      <w:r w:rsidR="003C02F4">
        <w:t>o individuālo mācību līdzekļu sar</w:t>
      </w:r>
      <w:r w:rsidR="00B07A91">
        <w:t xml:space="preserve">akstu nākamajam mācību gadam, </w:t>
      </w:r>
      <w:r w:rsidR="003C02F4">
        <w:t xml:space="preserve">5., 6. klašu apkopoto </w:t>
      </w:r>
      <w:r w:rsidR="003C02F4" w:rsidRPr="00D06D1D">
        <w:t>nepieciešam</w:t>
      </w:r>
      <w:r w:rsidR="003C02F4">
        <w:t>o individuālo mācību līdzekļu sarakstu nākamajam mācību gadam.</w:t>
      </w:r>
      <w:r w:rsidR="00615201">
        <w:t xml:space="preserve"> </w:t>
      </w:r>
    </w:p>
    <w:p w:rsidR="00B07A91" w:rsidRDefault="00B07A91" w:rsidP="00B07A91">
      <w:pPr>
        <w:pStyle w:val="Galvene"/>
        <w:numPr>
          <w:ilvl w:val="0"/>
          <w:numId w:val="6"/>
        </w:numPr>
        <w:shd w:val="clear" w:color="auto" w:fill="FFFFFF" w:themeFill="background1"/>
        <w:tabs>
          <w:tab w:val="center" w:pos="4536"/>
        </w:tabs>
        <w:ind w:left="0"/>
        <w:jc w:val="both"/>
      </w:pPr>
      <w:r>
        <w:t>1</w:t>
      </w:r>
      <w:r w:rsidR="00822D64">
        <w:t xml:space="preserve">. </w:t>
      </w:r>
      <w:r>
        <w:t>- 5</w:t>
      </w:r>
      <w:r w:rsidR="00307703">
        <w:t>. klašu audzinātāji</w:t>
      </w:r>
      <w:r>
        <w:t xml:space="preserve"> </w:t>
      </w:r>
      <w:r w:rsidR="003C3E21">
        <w:t xml:space="preserve">līdz 25. maijam </w:t>
      </w:r>
      <w:r>
        <w:t xml:space="preserve">arī </w:t>
      </w:r>
      <w:r w:rsidR="003C3E21">
        <w:t>vec</w:t>
      </w:r>
      <w:r w:rsidR="002150A7">
        <w:t>ākiem nosūta, izmantojot e-klases</w:t>
      </w:r>
      <w:r w:rsidR="003C3E21">
        <w:t xml:space="preserve"> pastu, </w:t>
      </w:r>
      <w:r w:rsidR="003C3E21" w:rsidRPr="00F7460B">
        <w:t>izglītības programmas īstenošanai izmantojamās mācības literatūras sarakstu</w:t>
      </w:r>
      <w:r w:rsidR="003C02F4">
        <w:t xml:space="preserve"> un </w:t>
      </w:r>
      <w:r w:rsidR="003C02F4" w:rsidRPr="00D06D1D">
        <w:t>nepieciešam</w:t>
      </w:r>
      <w:r w:rsidR="003C02F4">
        <w:t>o individuālo mācību līdzekļu sarakstu nākamajam mācību gadam.</w:t>
      </w:r>
      <w:r w:rsidR="00615201">
        <w:t xml:space="preserve"> </w:t>
      </w:r>
    </w:p>
    <w:p w:rsidR="00B07A91" w:rsidRDefault="00B07A91" w:rsidP="00B07A91">
      <w:pPr>
        <w:pStyle w:val="Galvene"/>
        <w:numPr>
          <w:ilvl w:val="0"/>
          <w:numId w:val="6"/>
        </w:numPr>
        <w:shd w:val="clear" w:color="auto" w:fill="FFFFFF" w:themeFill="background1"/>
        <w:tabs>
          <w:tab w:val="center" w:pos="4536"/>
        </w:tabs>
        <w:ind w:left="0"/>
        <w:jc w:val="both"/>
      </w:pPr>
      <w:r>
        <w:t xml:space="preserve">1.- 5. klašu audzinātāji klases stundā informē izglītojamos par </w:t>
      </w:r>
      <w:r w:rsidR="001D2498">
        <w:t xml:space="preserve">Rēzeknes </w:t>
      </w:r>
      <w:r>
        <w:t xml:space="preserve">sākumskolas izmantojamās mācību literatūras, darba burtnīcu sarakstu un </w:t>
      </w:r>
      <w:r w:rsidRPr="00D06D1D">
        <w:t>nepieciešam</w:t>
      </w:r>
      <w:r>
        <w:t xml:space="preserve">o individuālo mācību līdzekļu sarakstu nākamajam mācību gadam. </w:t>
      </w:r>
    </w:p>
    <w:p w:rsidR="00B07A91" w:rsidRDefault="002150A7" w:rsidP="00EE1D72">
      <w:pPr>
        <w:pStyle w:val="Galvene"/>
        <w:numPr>
          <w:ilvl w:val="0"/>
          <w:numId w:val="6"/>
        </w:numPr>
        <w:shd w:val="clear" w:color="auto" w:fill="FFFFFF" w:themeFill="background1"/>
        <w:tabs>
          <w:tab w:val="center" w:pos="4536"/>
        </w:tabs>
        <w:ind w:left="0"/>
        <w:jc w:val="both"/>
        <w:rPr>
          <w:rStyle w:val="FontStyle12"/>
          <w:sz w:val="24"/>
          <w:szCs w:val="24"/>
        </w:rPr>
      </w:pPr>
      <w:r>
        <w:t>I</w:t>
      </w:r>
      <w:r w:rsidRPr="00B07A91">
        <w:rPr>
          <w:rStyle w:val="FontStyle12"/>
          <w:sz w:val="24"/>
          <w:szCs w:val="24"/>
        </w:rPr>
        <w:t xml:space="preserve">nformācijas apmaiņa starp sākumskolu un 1. klašu </w:t>
      </w:r>
      <w:r w:rsidR="002E7D70" w:rsidRPr="00B07A91">
        <w:rPr>
          <w:rStyle w:val="FontStyle12"/>
          <w:sz w:val="24"/>
          <w:szCs w:val="24"/>
        </w:rPr>
        <w:t>izglītojamo</w:t>
      </w:r>
      <w:r w:rsidRPr="00B07A91">
        <w:rPr>
          <w:rStyle w:val="FontStyle12"/>
          <w:sz w:val="24"/>
          <w:szCs w:val="24"/>
        </w:rPr>
        <w:t xml:space="preserve"> vecākiem par </w:t>
      </w:r>
      <w:r w:rsidRPr="00F7460B">
        <w:t>izglītības pro</w:t>
      </w:r>
      <w:r w:rsidR="006165B3">
        <w:t>grammas īstenošanai izmantojamo mācību literatūru</w:t>
      </w:r>
      <w:r w:rsidRPr="00F7460B">
        <w:t xml:space="preserve"> </w:t>
      </w:r>
      <w:r>
        <w:t xml:space="preserve">un </w:t>
      </w:r>
      <w:r w:rsidRPr="00D06D1D">
        <w:t>nepieciešam</w:t>
      </w:r>
      <w:r w:rsidR="007709BA">
        <w:t>ajiem individuālajiem</w:t>
      </w:r>
      <w:r>
        <w:t xml:space="preserve"> mācību l</w:t>
      </w:r>
      <w:r w:rsidR="006572EB">
        <w:t>īdzekļiem</w:t>
      </w:r>
      <w:r>
        <w:t xml:space="preserve"> nākamajam mācību gadam</w:t>
      </w:r>
      <w:r w:rsidRPr="00B07A91">
        <w:rPr>
          <w:rStyle w:val="FontStyle12"/>
          <w:sz w:val="24"/>
          <w:szCs w:val="24"/>
        </w:rPr>
        <w:t xml:space="preserve"> notiek skolas organizētajās vecāku sapulcēs, individuālās tikšanās reizēs ar sākumskolas </w:t>
      </w:r>
      <w:r w:rsidR="00724204" w:rsidRPr="00B07A91">
        <w:rPr>
          <w:rStyle w:val="FontStyle12"/>
          <w:sz w:val="24"/>
          <w:szCs w:val="24"/>
        </w:rPr>
        <w:t>pedagogiem</w:t>
      </w:r>
      <w:r w:rsidRPr="00B07A91">
        <w:rPr>
          <w:rStyle w:val="FontStyle12"/>
          <w:sz w:val="24"/>
          <w:szCs w:val="24"/>
        </w:rPr>
        <w:t>.</w:t>
      </w:r>
    </w:p>
    <w:p w:rsidR="00657A5E" w:rsidRDefault="00D5557E" w:rsidP="00EE1D72">
      <w:pPr>
        <w:pStyle w:val="Galvene"/>
        <w:numPr>
          <w:ilvl w:val="0"/>
          <w:numId w:val="6"/>
        </w:numPr>
        <w:shd w:val="clear" w:color="auto" w:fill="FFFFFF" w:themeFill="background1"/>
        <w:tabs>
          <w:tab w:val="center" w:pos="4536"/>
        </w:tabs>
        <w:ind w:left="0"/>
        <w:jc w:val="both"/>
      </w:pPr>
      <w:r>
        <w:rPr>
          <w:rStyle w:val="FontStyle12"/>
          <w:sz w:val="24"/>
          <w:szCs w:val="24"/>
        </w:rPr>
        <w:t xml:space="preserve">Tiek aktualizēta informācija, ka Rēzeknes sākumskolas </w:t>
      </w:r>
      <w:r>
        <w:t>izmantojamās mācību literatūras</w:t>
      </w:r>
      <w:r w:rsidRPr="00F7460B">
        <w:t xml:space="preserve"> </w:t>
      </w:r>
      <w:r>
        <w:t xml:space="preserve">un darba burtnīcu saraksts, </w:t>
      </w:r>
      <w:r w:rsidRPr="00D06D1D">
        <w:t>nepieciešam</w:t>
      </w:r>
      <w:r>
        <w:t xml:space="preserve">o individuālo mācību līdzekļu saraksts nākamajam mācību gadam ir arī pieejams Rēzeknes sākumskolas mājas lapā </w:t>
      </w:r>
      <w:hyperlink r:id="rId11" w:history="1">
        <w:r w:rsidRPr="00C94687">
          <w:rPr>
            <w:rStyle w:val="Hipersaite"/>
          </w:rPr>
          <w:t>www.rezeknessakumskola.lv</w:t>
        </w:r>
      </w:hyperlink>
      <w:r w:rsidR="00C4529D">
        <w:t xml:space="preserve"> sadaļā: M</w:t>
      </w:r>
      <w:r w:rsidR="00F23434">
        <w:t>ācību darbs.</w:t>
      </w:r>
    </w:p>
    <w:p w:rsidR="00B07A91" w:rsidRDefault="00B07A91" w:rsidP="00B07A91">
      <w:pPr>
        <w:pStyle w:val="Galvene"/>
        <w:shd w:val="clear" w:color="auto" w:fill="FFFFFF" w:themeFill="background1"/>
        <w:tabs>
          <w:tab w:val="center" w:pos="4536"/>
        </w:tabs>
        <w:jc w:val="both"/>
        <w:rPr>
          <w:rStyle w:val="FontStyle12"/>
          <w:sz w:val="24"/>
          <w:szCs w:val="24"/>
        </w:rPr>
      </w:pPr>
    </w:p>
    <w:p w:rsidR="007132D1" w:rsidRPr="00B07A91" w:rsidRDefault="00A03438" w:rsidP="00B07A91">
      <w:pPr>
        <w:pStyle w:val="Galvene"/>
        <w:shd w:val="clear" w:color="auto" w:fill="FFFFFF" w:themeFill="background1"/>
        <w:tabs>
          <w:tab w:val="center" w:pos="4536"/>
        </w:tabs>
        <w:jc w:val="both"/>
        <w:rPr>
          <w:rStyle w:val="FontStyle12"/>
          <w:sz w:val="24"/>
          <w:szCs w:val="24"/>
        </w:rPr>
      </w:pPr>
      <w:r w:rsidRPr="00B07A91">
        <w:rPr>
          <w:rStyle w:val="FontStyle12"/>
          <w:sz w:val="24"/>
          <w:szCs w:val="24"/>
        </w:rPr>
        <w:tab/>
      </w:r>
      <w:r w:rsidR="007132D1" w:rsidRPr="00B07A91">
        <w:rPr>
          <w:rStyle w:val="FontStyle12"/>
          <w:sz w:val="24"/>
          <w:szCs w:val="24"/>
        </w:rPr>
        <w:t xml:space="preserve">Rēzeknes sākumskolas bibliotekāre                                                      Inta </w:t>
      </w:r>
      <w:proofErr w:type="spellStart"/>
      <w:r w:rsidR="007132D1" w:rsidRPr="00B07A91">
        <w:rPr>
          <w:rStyle w:val="FontStyle12"/>
          <w:sz w:val="24"/>
          <w:szCs w:val="24"/>
        </w:rPr>
        <w:t>Lāce</w:t>
      </w:r>
      <w:proofErr w:type="spellEnd"/>
    </w:p>
    <w:p w:rsidR="00C8265C" w:rsidRDefault="00C8265C" w:rsidP="00284477">
      <w:pPr>
        <w:spacing w:line="360" w:lineRule="auto"/>
        <w:jc w:val="right"/>
      </w:pPr>
    </w:p>
    <w:p w:rsidR="00C8265C" w:rsidRDefault="00C8265C" w:rsidP="00284477">
      <w:pPr>
        <w:spacing w:line="360" w:lineRule="auto"/>
        <w:jc w:val="right"/>
      </w:pPr>
    </w:p>
    <w:p w:rsidR="00C8265C" w:rsidRDefault="00C8265C" w:rsidP="00284477">
      <w:pPr>
        <w:spacing w:line="360" w:lineRule="auto"/>
        <w:jc w:val="right"/>
      </w:pPr>
    </w:p>
    <w:p w:rsidR="00C8265C" w:rsidRDefault="00C8265C" w:rsidP="00284477">
      <w:pPr>
        <w:spacing w:line="360" w:lineRule="auto"/>
        <w:jc w:val="right"/>
      </w:pPr>
    </w:p>
    <w:p w:rsidR="00C8265C" w:rsidRDefault="00C8265C" w:rsidP="00284477">
      <w:pPr>
        <w:spacing w:line="360" w:lineRule="auto"/>
        <w:jc w:val="right"/>
      </w:pPr>
    </w:p>
    <w:p w:rsidR="00C8265C" w:rsidRDefault="00C8265C" w:rsidP="00284477">
      <w:pPr>
        <w:spacing w:line="360" w:lineRule="auto"/>
        <w:jc w:val="right"/>
      </w:pPr>
    </w:p>
    <w:p w:rsidR="00C8265C" w:rsidRDefault="00C8265C" w:rsidP="00284477">
      <w:pPr>
        <w:spacing w:line="360" w:lineRule="auto"/>
        <w:jc w:val="right"/>
      </w:pPr>
    </w:p>
    <w:p w:rsidR="00C8265C" w:rsidRDefault="00C8265C" w:rsidP="00284477">
      <w:pPr>
        <w:spacing w:line="360" w:lineRule="auto"/>
        <w:jc w:val="right"/>
      </w:pPr>
    </w:p>
    <w:p w:rsidR="00C8265C" w:rsidRDefault="00C8265C" w:rsidP="00284477">
      <w:pPr>
        <w:spacing w:line="360" w:lineRule="auto"/>
        <w:jc w:val="right"/>
      </w:pPr>
    </w:p>
    <w:p w:rsidR="00C8265C" w:rsidRDefault="00C8265C" w:rsidP="00284477">
      <w:pPr>
        <w:spacing w:line="360" w:lineRule="auto"/>
        <w:jc w:val="right"/>
      </w:pPr>
    </w:p>
    <w:p w:rsidR="00C8265C" w:rsidRDefault="00C8265C" w:rsidP="00284477">
      <w:pPr>
        <w:spacing w:line="360" w:lineRule="auto"/>
        <w:jc w:val="right"/>
      </w:pPr>
    </w:p>
    <w:p w:rsidR="00C8265C" w:rsidRDefault="00C8265C" w:rsidP="00284477">
      <w:pPr>
        <w:spacing w:line="360" w:lineRule="auto"/>
        <w:jc w:val="right"/>
      </w:pPr>
    </w:p>
    <w:p w:rsidR="00C8265C" w:rsidRDefault="00C8265C" w:rsidP="00284477">
      <w:pPr>
        <w:spacing w:line="360" w:lineRule="auto"/>
        <w:jc w:val="right"/>
      </w:pPr>
    </w:p>
    <w:p w:rsidR="00C8265C" w:rsidRDefault="00C8265C" w:rsidP="00284477">
      <w:pPr>
        <w:spacing w:line="360" w:lineRule="auto"/>
        <w:jc w:val="right"/>
      </w:pPr>
    </w:p>
    <w:p w:rsidR="00C8265C" w:rsidRDefault="00C8265C" w:rsidP="00284477">
      <w:pPr>
        <w:spacing w:line="360" w:lineRule="auto"/>
        <w:jc w:val="right"/>
      </w:pPr>
    </w:p>
    <w:p w:rsidR="00C8265C" w:rsidRDefault="00C8265C" w:rsidP="00284477">
      <w:pPr>
        <w:spacing w:line="360" w:lineRule="auto"/>
        <w:jc w:val="right"/>
      </w:pPr>
    </w:p>
    <w:p w:rsidR="00C8265C" w:rsidRDefault="00C8265C" w:rsidP="00284477">
      <w:pPr>
        <w:spacing w:line="360" w:lineRule="auto"/>
        <w:jc w:val="right"/>
      </w:pPr>
    </w:p>
    <w:p w:rsidR="00C8265C" w:rsidRDefault="00C8265C" w:rsidP="00284477">
      <w:pPr>
        <w:spacing w:line="360" w:lineRule="auto"/>
        <w:jc w:val="right"/>
      </w:pPr>
    </w:p>
    <w:p w:rsidR="00C8265C" w:rsidRDefault="00C8265C" w:rsidP="00284477">
      <w:pPr>
        <w:spacing w:line="360" w:lineRule="auto"/>
        <w:jc w:val="right"/>
      </w:pPr>
    </w:p>
    <w:p w:rsidR="00C8265C" w:rsidRDefault="00C8265C" w:rsidP="00284477">
      <w:pPr>
        <w:spacing w:line="360" w:lineRule="auto"/>
        <w:jc w:val="right"/>
      </w:pPr>
    </w:p>
    <w:p w:rsidR="00284477" w:rsidRPr="00CA2C15" w:rsidRDefault="00284477" w:rsidP="00CA2C15">
      <w:pPr>
        <w:jc w:val="right"/>
      </w:pPr>
      <w:bookmarkStart w:id="0" w:name="_GoBack"/>
      <w:bookmarkEnd w:id="0"/>
      <w:r w:rsidRPr="00CA2C15">
        <w:lastRenderedPageBreak/>
        <w:t>1. pielikums</w:t>
      </w:r>
    </w:p>
    <w:p w:rsidR="00284477" w:rsidRPr="00CA2C15" w:rsidRDefault="00284477" w:rsidP="00CA2C15">
      <w:pPr>
        <w:jc w:val="center"/>
        <w:rPr>
          <w:b/>
        </w:rPr>
      </w:pPr>
    </w:p>
    <w:p w:rsidR="00284477" w:rsidRPr="00CA2C15" w:rsidRDefault="00284477" w:rsidP="00CA2C15">
      <w:pPr>
        <w:jc w:val="center"/>
        <w:rPr>
          <w:b/>
        </w:rPr>
      </w:pPr>
      <w:r w:rsidRPr="00CA2C15">
        <w:rPr>
          <w:b/>
        </w:rPr>
        <w:t>Rēzeknes sākumskolas</w:t>
      </w:r>
    </w:p>
    <w:p w:rsidR="00284477" w:rsidRPr="00CA2C15" w:rsidRDefault="00284477" w:rsidP="00CA2C15">
      <w:pPr>
        <w:jc w:val="center"/>
        <w:rPr>
          <w:b/>
        </w:rPr>
      </w:pPr>
      <w:r w:rsidRPr="00CA2C15">
        <w:rPr>
          <w:b/>
        </w:rPr>
        <w:t>__. klases skolēniem</w:t>
      </w:r>
    </w:p>
    <w:p w:rsidR="00284477" w:rsidRPr="00CA2C15" w:rsidRDefault="00284477" w:rsidP="00CA2C15">
      <w:pPr>
        <w:jc w:val="center"/>
        <w:rPr>
          <w:b/>
        </w:rPr>
      </w:pPr>
      <w:r w:rsidRPr="00CA2C15">
        <w:rPr>
          <w:b/>
        </w:rPr>
        <w:t>nepieciešamie individuālie mācību līdzekļi</w:t>
      </w:r>
    </w:p>
    <w:p w:rsidR="00284477" w:rsidRPr="00CA2C15" w:rsidRDefault="00D32219" w:rsidP="00CA2C15">
      <w:pPr>
        <w:jc w:val="center"/>
        <w:rPr>
          <w:b/>
        </w:rPr>
      </w:pPr>
      <w:r w:rsidRPr="00CA2C15">
        <w:rPr>
          <w:b/>
        </w:rPr>
        <w:t>20__./20_</w:t>
      </w:r>
      <w:r w:rsidR="00284477" w:rsidRPr="00CA2C15">
        <w:rPr>
          <w:b/>
        </w:rPr>
        <w:t>_. mācību gadā</w:t>
      </w:r>
    </w:p>
    <w:p w:rsidR="00284477" w:rsidRPr="00CA2C15" w:rsidRDefault="00284477" w:rsidP="00CA2C15">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4"/>
        <w:gridCol w:w="6841"/>
        <w:gridCol w:w="1701"/>
      </w:tblGrid>
      <w:tr w:rsidR="00284477" w:rsidRPr="00CA2C15" w:rsidTr="00284477">
        <w:tc>
          <w:tcPr>
            <w:tcW w:w="1064" w:type="dxa"/>
            <w:tcBorders>
              <w:top w:val="single" w:sz="4" w:space="0" w:color="auto"/>
              <w:left w:val="single" w:sz="4" w:space="0" w:color="auto"/>
              <w:bottom w:val="single" w:sz="4" w:space="0" w:color="auto"/>
              <w:right w:val="single" w:sz="4" w:space="0" w:color="auto"/>
            </w:tcBorders>
          </w:tcPr>
          <w:p w:rsidR="00284477" w:rsidRPr="00CA2C15" w:rsidRDefault="00284477" w:rsidP="00CA2C15">
            <w:pPr>
              <w:jc w:val="center"/>
              <w:rPr>
                <w:b/>
                <w:lang w:eastAsia="en-US"/>
              </w:rPr>
            </w:pPr>
            <w:proofErr w:type="spellStart"/>
            <w:r w:rsidRPr="00CA2C15">
              <w:rPr>
                <w:b/>
              </w:rPr>
              <w:t>Nr.p.k</w:t>
            </w:r>
            <w:proofErr w:type="spellEnd"/>
            <w:r w:rsidRPr="00CA2C15">
              <w:rPr>
                <w:b/>
              </w:rPr>
              <w:t>.</w:t>
            </w:r>
          </w:p>
          <w:p w:rsidR="00284477" w:rsidRPr="00CA2C15" w:rsidRDefault="00284477" w:rsidP="00CA2C15">
            <w:pPr>
              <w:jc w:val="center"/>
              <w:rPr>
                <w:b/>
                <w:lang w:eastAsia="en-US"/>
              </w:rPr>
            </w:pPr>
          </w:p>
        </w:tc>
        <w:tc>
          <w:tcPr>
            <w:tcW w:w="6841" w:type="dxa"/>
            <w:tcBorders>
              <w:top w:val="single" w:sz="4" w:space="0" w:color="auto"/>
              <w:left w:val="single" w:sz="4" w:space="0" w:color="auto"/>
              <w:bottom w:val="single" w:sz="4" w:space="0" w:color="auto"/>
              <w:right w:val="single" w:sz="4" w:space="0" w:color="auto"/>
            </w:tcBorders>
            <w:hideMark/>
          </w:tcPr>
          <w:p w:rsidR="00284477" w:rsidRPr="00CA2C15" w:rsidRDefault="00284477" w:rsidP="00CA2C15">
            <w:pPr>
              <w:jc w:val="center"/>
              <w:rPr>
                <w:b/>
                <w:lang w:eastAsia="en-US"/>
              </w:rPr>
            </w:pPr>
            <w:r w:rsidRPr="00CA2C15">
              <w:rPr>
                <w:b/>
              </w:rPr>
              <w:t>Individuālie mācību līdzekļi</w:t>
            </w:r>
          </w:p>
        </w:tc>
        <w:tc>
          <w:tcPr>
            <w:tcW w:w="1701" w:type="dxa"/>
            <w:tcBorders>
              <w:top w:val="single" w:sz="4" w:space="0" w:color="auto"/>
              <w:left w:val="single" w:sz="4" w:space="0" w:color="auto"/>
              <w:bottom w:val="single" w:sz="4" w:space="0" w:color="auto"/>
              <w:right w:val="single" w:sz="4" w:space="0" w:color="auto"/>
            </w:tcBorders>
            <w:hideMark/>
          </w:tcPr>
          <w:p w:rsidR="00284477" w:rsidRPr="00CA2C15" w:rsidRDefault="00284477" w:rsidP="00CA2C15">
            <w:pPr>
              <w:jc w:val="center"/>
              <w:rPr>
                <w:b/>
                <w:lang w:eastAsia="en-US"/>
              </w:rPr>
            </w:pPr>
            <w:r w:rsidRPr="00CA2C15">
              <w:rPr>
                <w:b/>
              </w:rPr>
              <w:t>Skaits</w:t>
            </w:r>
          </w:p>
        </w:tc>
      </w:tr>
      <w:tr w:rsidR="00284477" w:rsidRPr="00CA2C15" w:rsidTr="00284477">
        <w:tc>
          <w:tcPr>
            <w:tcW w:w="1064" w:type="dxa"/>
            <w:tcBorders>
              <w:top w:val="single" w:sz="4" w:space="0" w:color="auto"/>
              <w:left w:val="single" w:sz="4" w:space="0" w:color="auto"/>
              <w:bottom w:val="single" w:sz="4" w:space="0" w:color="auto"/>
              <w:right w:val="single" w:sz="4" w:space="0" w:color="auto"/>
            </w:tcBorders>
          </w:tcPr>
          <w:p w:rsidR="00284477" w:rsidRPr="00CA2C15" w:rsidRDefault="00284477" w:rsidP="00CA2C15">
            <w:pPr>
              <w:pStyle w:val="Sarakstarindkopa"/>
              <w:numPr>
                <w:ilvl w:val="0"/>
                <w:numId w:val="10"/>
              </w:numPr>
              <w:spacing w:after="0" w:line="240" w:lineRule="auto"/>
              <w:rPr>
                <w:rFonts w:ascii="Times New Roman" w:hAnsi="Times New Roman"/>
                <w:sz w:val="24"/>
                <w:szCs w:val="24"/>
              </w:rPr>
            </w:pPr>
          </w:p>
        </w:tc>
        <w:tc>
          <w:tcPr>
            <w:tcW w:w="6841" w:type="dxa"/>
            <w:tcBorders>
              <w:top w:val="single" w:sz="4" w:space="0" w:color="auto"/>
              <w:left w:val="single" w:sz="4" w:space="0" w:color="auto"/>
              <w:bottom w:val="single" w:sz="4" w:space="0" w:color="auto"/>
              <w:right w:val="single" w:sz="4" w:space="0" w:color="auto"/>
            </w:tcBorders>
          </w:tcPr>
          <w:p w:rsidR="00284477" w:rsidRPr="00CA2C15" w:rsidRDefault="00284477" w:rsidP="00CA2C15">
            <w:pPr>
              <w:rPr>
                <w:lang w:eastAsia="en-US"/>
              </w:rPr>
            </w:pPr>
          </w:p>
        </w:tc>
        <w:tc>
          <w:tcPr>
            <w:tcW w:w="1701" w:type="dxa"/>
            <w:tcBorders>
              <w:top w:val="single" w:sz="4" w:space="0" w:color="auto"/>
              <w:left w:val="single" w:sz="4" w:space="0" w:color="auto"/>
              <w:bottom w:val="single" w:sz="4" w:space="0" w:color="auto"/>
              <w:right w:val="single" w:sz="4" w:space="0" w:color="auto"/>
            </w:tcBorders>
          </w:tcPr>
          <w:p w:rsidR="00284477" w:rsidRPr="00CA2C15" w:rsidRDefault="00284477" w:rsidP="00CA2C15">
            <w:pPr>
              <w:rPr>
                <w:lang w:eastAsia="en-US"/>
              </w:rPr>
            </w:pPr>
          </w:p>
        </w:tc>
      </w:tr>
      <w:tr w:rsidR="00284477" w:rsidRPr="00CA2C15" w:rsidTr="00284477">
        <w:tc>
          <w:tcPr>
            <w:tcW w:w="1064" w:type="dxa"/>
            <w:tcBorders>
              <w:top w:val="single" w:sz="4" w:space="0" w:color="auto"/>
              <w:left w:val="single" w:sz="4" w:space="0" w:color="auto"/>
              <w:bottom w:val="single" w:sz="4" w:space="0" w:color="auto"/>
              <w:right w:val="single" w:sz="4" w:space="0" w:color="auto"/>
            </w:tcBorders>
          </w:tcPr>
          <w:p w:rsidR="00284477" w:rsidRPr="00CA2C15" w:rsidRDefault="00284477" w:rsidP="00CA2C15">
            <w:pPr>
              <w:pStyle w:val="Sarakstarindkopa"/>
              <w:numPr>
                <w:ilvl w:val="0"/>
                <w:numId w:val="10"/>
              </w:numPr>
              <w:spacing w:after="0" w:line="240" w:lineRule="auto"/>
              <w:rPr>
                <w:rFonts w:ascii="Times New Roman" w:hAnsi="Times New Roman"/>
                <w:sz w:val="24"/>
                <w:szCs w:val="24"/>
              </w:rPr>
            </w:pPr>
          </w:p>
        </w:tc>
        <w:tc>
          <w:tcPr>
            <w:tcW w:w="6841" w:type="dxa"/>
            <w:tcBorders>
              <w:top w:val="single" w:sz="4" w:space="0" w:color="auto"/>
              <w:left w:val="single" w:sz="4" w:space="0" w:color="auto"/>
              <w:bottom w:val="single" w:sz="4" w:space="0" w:color="auto"/>
              <w:right w:val="single" w:sz="4" w:space="0" w:color="auto"/>
            </w:tcBorders>
          </w:tcPr>
          <w:p w:rsidR="00284477" w:rsidRPr="00CA2C15" w:rsidRDefault="00284477" w:rsidP="00CA2C15">
            <w:pPr>
              <w:rPr>
                <w:lang w:eastAsia="en-US"/>
              </w:rPr>
            </w:pPr>
          </w:p>
        </w:tc>
        <w:tc>
          <w:tcPr>
            <w:tcW w:w="1701" w:type="dxa"/>
            <w:tcBorders>
              <w:top w:val="single" w:sz="4" w:space="0" w:color="auto"/>
              <w:left w:val="single" w:sz="4" w:space="0" w:color="auto"/>
              <w:bottom w:val="single" w:sz="4" w:space="0" w:color="auto"/>
              <w:right w:val="single" w:sz="4" w:space="0" w:color="auto"/>
            </w:tcBorders>
          </w:tcPr>
          <w:p w:rsidR="00284477" w:rsidRPr="00CA2C15" w:rsidRDefault="00284477" w:rsidP="00CA2C15">
            <w:pPr>
              <w:rPr>
                <w:lang w:eastAsia="en-US"/>
              </w:rPr>
            </w:pPr>
          </w:p>
        </w:tc>
      </w:tr>
      <w:tr w:rsidR="00284477" w:rsidRPr="00CA2C15" w:rsidTr="00284477">
        <w:tc>
          <w:tcPr>
            <w:tcW w:w="1064" w:type="dxa"/>
            <w:tcBorders>
              <w:top w:val="single" w:sz="4" w:space="0" w:color="auto"/>
              <w:left w:val="single" w:sz="4" w:space="0" w:color="auto"/>
              <w:bottom w:val="single" w:sz="4" w:space="0" w:color="auto"/>
              <w:right w:val="single" w:sz="4" w:space="0" w:color="auto"/>
            </w:tcBorders>
          </w:tcPr>
          <w:p w:rsidR="00284477" w:rsidRPr="00CA2C15" w:rsidRDefault="00284477" w:rsidP="00CA2C15">
            <w:pPr>
              <w:pStyle w:val="Sarakstarindkopa"/>
              <w:numPr>
                <w:ilvl w:val="0"/>
                <w:numId w:val="10"/>
              </w:numPr>
              <w:spacing w:after="0" w:line="240" w:lineRule="auto"/>
              <w:rPr>
                <w:rFonts w:ascii="Times New Roman" w:hAnsi="Times New Roman"/>
                <w:sz w:val="24"/>
                <w:szCs w:val="24"/>
              </w:rPr>
            </w:pPr>
          </w:p>
        </w:tc>
        <w:tc>
          <w:tcPr>
            <w:tcW w:w="6841" w:type="dxa"/>
            <w:tcBorders>
              <w:top w:val="single" w:sz="4" w:space="0" w:color="auto"/>
              <w:left w:val="single" w:sz="4" w:space="0" w:color="auto"/>
              <w:bottom w:val="single" w:sz="4" w:space="0" w:color="auto"/>
              <w:right w:val="single" w:sz="4" w:space="0" w:color="auto"/>
            </w:tcBorders>
          </w:tcPr>
          <w:p w:rsidR="00284477" w:rsidRPr="00CA2C15" w:rsidRDefault="00284477" w:rsidP="00CA2C15">
            <w:pPr>
              <w:rPr>
                <w:lang w:eastAsia="en-US"/>
              </w:rPr>
            </w:pPr>
          </w:p>
        </w:tc>
        <w:tc>
          <w:tcPr>
            <w:tcW w:w="1701" w:type="dxa"/>
            <w:tcBorders>
              <w:top w:val="single" w:sz="4" w:space="0" w:color="auto"/>
              <w:left w:val="single" w:sz="4" w:space="0" w:color="auto"/>
              <w:bottom w:val="single" w:sz="4" w:space="0" w:color="auto"/>
              <w:right w:val="single" w:sz="4" w:space="0" w:color="auto"/>
            </w:tcBorders>
          </w:tcPr>
          <w:p w:rsidR="00284477" w:rsidRPr="00CA2C15" w:rsidRDefault="00284477" w:rsidP="00CA2C15">
            <w:pPr>
              <w:rPr>
                <w:lang w:eastAsia="en-US"/>
              </w:rPr>
            </w:pPr>
          </w:p>
        </w:tc>
      </w:tr>
      <w:tr w:rsidR="00284477" w:rsidRPr="00CA2C15" w:rsidTr="00284477">
        <w:tc>
          <w:tcPr>
            <w:tcW w:w="1064" w:type="dxa"/>
            <w:tcBorders>
              <w:top w:val="single" w:sz="4" w:space="0" w:color="auto"/>
              <w:left w:val="single" w:sz="4" w:space="0" w:color="auto"/>
              <w:bottom w:val="single" w:sz="4" w:space="0" w:color="auto"/>
              <w:right w:val="single" w:sz="4" w:space="0" w:color="auto"/>
            </w:tcBorders>
          </w:tcPr>
          <w:p w:rsidR="00284477" w:rsidRPr="00CA2C15" w:rsidRDefault="00284477" w:rsidP="00CA2C15">
            <w:pPr>
              <w:pStyle w:val="Sarakstarindkopa"/>
              <w:numPr>
                <w:ilvl w:val="0"/>
                <w:numId w:val="10"/>
              </w:numPr>
              <w:spacing w:after="0" w:line="240" w:lineRule="auto"/>
              <w:rPr>
                <w:rFonts w:ascii="Times New Roman" w:hAnsi="Times New Roman"/>
                <w:sz w:val="24"/>
                <w:szCs w:val="24"/>
              </w:rPr>
            </w:pPr>
          </w:p>
        </w:tc>
        <w:tc>
          <w:tcPr>
            <w:tcW w:w="6841" w:type="dxa"/>
            <w:tcBorders>
              <w:top w:val="single" w:sz="4" w:space="0" w:color="auto"/>
              <w:left w:val="single" w:sz="4" w:space="0" w:color="auto"/>
              <w:bottom w:val="single" w:sz="4" w:space="0" w:color="auto"/>
              <w:right w:val="single" w:sz="4" w:space="0" w:color="auto"/>
            </w:tcBorders>
          </w:tcPr>
          <w:p w:rsidR="00284477" w:rsidRPr="00CA2C15" w:rsidRDefault="00284477" w:rsidP="00CA2C15">
            <w:pPr>
              <w:rPr>
                <w:lang w:eastAsia="en-US"/>
              </w:rPr>
            </w:pPr>
          </w:p>
        </w:tc>
        <w:tc>
          <w:tcPr>
            <w:tcW w:w="1701" w:type="dxa"/>
            <w:tcBorders>
              <w:top w:val="single" w:sz="4" w:space="0" w:color="auto"/>
              <w:left w:val="single" w:sz="4" w:space="0" w:color="auto"/>
              <w:bottom w:val="single" w:sz="4" w:space="0" w:color="auto"/>
              <w:right w:val="single" w:sz="4" w:space="0" w:color="auto"/>
            </w:tcBorders>
          </w:tcPr>
          <w:p w:rsidR="00284477" w:rsidRPr="00CA2C15" w:rsidRDefault="00284477" w:rsidP="00CA2C15">
            <w:pPr>
              <w:rPr>
                <w:lang w:eastAsia="en-US"/>
              </w:rPr>
            </w:pPr>
          </w:p>
        </w:tc>
      </w:tr>
      <w:tr w:rsidR="00284477" w:rsidRPr="00CA2C15" w:rsidTr="00284477">
        <w:tc>
          <w:tcPr>
            <w:tcW w:w="1064" w:type="dxa"/>
            <w:tcBorders>
              <w:top w:val="single" w:sz="4" w:space="0" w:color="auto"/>
              <w:left w:val="single" w:sz="4" w:space="0" w:color="auto"/>
              <w:bottom w:val="single" w:sz="4" w:space="0" w:color="auto"/>
              <w:right w:val="single" w:sz="4" w:space="0" w:color="auto"/>
            </w:tcBorders>
          </w:tcPr>
          <w:p w:rsidR="00284477" w:rsidRPr="00CA2C15" w:rsidRDefault="00284477" w:rsidP="00CA2C15">
            <w:pPr>
              <w:pStyle w:val="Sarakstarindkopa"/>
              <w:numPr>
                <w:ilvl w:val="0"/>
                <w:numId w:val="10"/>
              </w:numPr>
              <w:spacing w:after="0" w:line="240" w:lineRule="auto"/>
              <w:rPr>
                <w:rFonts w:ascii="Times New Roman" w:hAnsi="Times New Roman"/>
                <w:sz w:val="24"/>
                <w:szCs w:val="24"/>
              </w:rPr>
            </w:pPr>
          </w:p>
        </w:tc>
        <w:tc>
          <w:tcPr>
            <w:tcW w:w="6841" w:type="dxa"/>
            <w:tcBorders>
              <w:top w:val="single" w:sz="4" w:space="0" w:color="auto"/>
              <w:left w:val="single" w:sz="4" w:space="0" w:color="auto"/>
              <w:bottom w:val="single" w:sz="4" w:space="0" w:color="auto"/>
              <w:right w:val="single" w:sz="4" w:space="0" w:color="auto"/>
            </w:tcBorders>
          </w:tcPr>
          <w:p w:rsidR="00284477" w:rsidRPr="00CA2C15" w:rsidRDefault="00284477" w:rsidP="00CA2C15">
            <w:pPr>
              <w:rPr>
                <w:lang w:eastAsia="en-US"/>
              </w:rPr>
            </w:pPr>
          </w:p>
        </w:tc>
        <w:tc>
          <w:tcPr>
            <w:tcW w:w="1701" w:type="dxa"/>
            <w:tcBorders>
              <w:top w:val="single" w:sz="4" w:space="0" w:color="auto"/>
              <w:left w:val="single" w:sz="4" w:space="0" w:color="auto"/>
              <w:bottom w:val="single" w:sz="4" w:space="0" w:color="auto"/>
              <w:right w:val="single" w:sz="4" w:space="0" w:color="auto"/>
            </w:tcBorders>
          </w:tcPr>
          <w:p w:rsidR="00284477" w:rsidRPr="00CA2C15" w:rsidRDefault="00284477" w:rsidP="00CA2C15">
            <w:pPr>
              <w:rPr>
                <w:lang w:eastAsia="en-US"/>
              </w:rPr>
            </w:pPr>
          </w:p>
        </w:tc>
      </w:tr>
      <w:tr w:rsidR="00284477" w:rsidRPr="00CA2C15" w:rsidTr="00284477">
        <w:tc>
          <w:tcPr>
            <w:tcW w:w="1064" w:type="dxa"/>
            <w:tcBorders>
              <w:top w:val="single" w:sz="4" w:space="0" w:color="auto"/>
              <w:left w:val="single" w:sz="4" w:space="0" w:color="auto"/>
              <w:bottom w:val="single" w:sz="4" w:space="0" w:color="auto"/>
              <w:right w:val="single" w:sz="4" w:space="0" w:color="auto"/>
            </w:tcBorders>
          </w:tcPr>
          <w:p w:rsidR="00284477" w:rsidRPr="00CA2C15" w:rsidRDefault="00284477" w:rsidP="00CA2C15">
            <w:pPr>
              <w:pStyle w:val="Sarakstarindkopa"/>
              <w:numPr>
                <w:ilvl w:val="0"/>
                <w:numId w:val="10"/>
              </w:numPr>
              <w:spacing w:after="0" w:line="240" w:lineRule="auto"/>
              <w:rPr>
                <w:rFonts w:ascii="Times New Roman" w:hAnsi="Times New Roman"/>
                <w:sz w:val="24"/>
                <w:szCs w:val="24"/>
              </w:rPr>
            </w:pPr>
          </w:p>
        </w:tc>
        <w:tc>
          <w:tcPr>
            <w:tcW w:w="6841" w:type="dxa"/>
            <w:tcBorders>
              <w:top w:val="single" w:sz="4" w:space="0" w:color="auto"/>
              <w:left w:val="single" w:sz="4" w:space="0" w:color="auto"/>
              <w:bottom w:val="single" w:sz="4" w:space="0" w:color="auto"/>
              <w:right w:val="single" w:sz="4" w:space="0" w:color="auto"/>
            </w:tcBorders>
          </w:tcPr>
          <w:p w:rsidR="00284477" w:rsidRPr="00CA2C15" w:rsidRDefault="00284477" w:rsidP="00CA2C15">
            <w:pPr>
              <w:rPr>
                <w:lang w:eastAsia="en-US"/>
              </w:rPr>
            </w:pPr>
          </w:p>
        </w:tc>
        <w:tc>
          <w:tcPr>
            <w:tcW w:w="1701" w:type="dxa"/>
            <w:tcBorders>
              <w:top w:val="single" w:sz="4" w:space="0" w:color="auto"/>
              <w:left w:val="single" w:sz="4" w:space="0" w:color="auto"/>
              <w:bottom w:val="single" w:sz="4" w:space="0" w:color="auto"/>
              <w:right w:val="single" w:sz="4" w:space="0" w:color="auto"/>
            </w:tcBorders>
          </w:tcPr>
          <w:p w:rsidR="00284477" w:rsidRPr="00CA2C15" w:rsidRDefault="00284477" w:rsidP="00CA2C15">
            <w:pPr>
              <w:rPr>
                <w:lang w:eastAsia="en-US"/>
              </w:rPr>
            </w:pPr>
          </w:p>
        </w:tc>
      </w:tr>
      <w:tr w:rsidR="00284477" w:rsidRPr="00CA2C15" w:rsidTr="00284477">
        <w:tc>
          <w:tcPr>
            <w:tcW w:w="1064" w:type="dxa"/>
            <w:tcBorders>
              <w:top w:val="single" w:sz="4" w:space="0" w:color="auto"/>
              <w:left w:val="single" w:sz="4" w:space="0" w:color="auto"/>
              <w:bottom w:val="single" w:sz="4" w:space="0" w:color="auto"/>
              <w:right w:val="single" w:sz="4" w:space="0" w:color="auto"/>
            </w:tcBorders>
          </w:tcPr>
          <w:p w:rsidR="00284477" w:rsidRPr="00CA2C15" w:rsidRDefault="00284477" w:rsidP="00CA2C15">
            <w:pPr>
              <w:pStyle w:val="Sarakstarindkopa"/>
              <w:numPr>
                <w:ilvl w:val="0"/>
                <w:numId w:val="10"/>
              </w:numPr>
              <w:spacing w:after="0" w:line="240" w:lineRule="auto"/>
              <w:rPr>
                <w:rFonts w:ascii="Times New Roman" w:hAnsi="Times New Roman"/>
                <w:sz w:val="24"/>
                <w:szCs w:val="24"/>
              </w:rPr>
            </w:pPr>
          </w:p>
        </w:tc>
        <w:tc>
          <w:tcPr>
            <w:tcW w:w="6841" w:type="dxa"/>
            <w:tcBorders>
              <w:top w:val="single" w:sz="4" w:space="0" w:color="auto"/>
              <w:left w:val="single" w:sz="4" w:space="0" w:color="auto"/>
              <w:bottom w:val="single" w:sz="4" w:space="0" w:color="auto"/>
              <w:right w:val="single" w:sz="4" w:space="0" w:color="auto"/>
            </w:tcBorders>
          </w:tcPr>
          <w:p w:rsidR="00284477" w:rsidRPr="00CA2C15" w:rsidRDefault="00284477" w:rsidP="00CA2C15">
            <w:pPr>
              <w:rPr>
                <w:lang w:eastAsia="en-US"/>
              </w:rPr>
            </w:pPr>
          </w:p>
        </w:tc>
        <w:tc>
          <w:tcPr>
            <w:tcW w:w="1701" w:type="dxa"/>
            <w:tcBorders>
              <w:top w:val="single" w:sz="4" w:space="0" w:color="auto"/>
              <w:left w:val="single" w:sz="4" w:space="0" w:color="auto"/>
              <w:bottom w:val="single" w:sz="4" w:space="0" w:color="auto"/>
              <w:right w:val="single" w:sz="4" w:space="0" w:color="auto"/>
            </w:tcBorders>
          </w:tcPr>
          <w:p w:rsidR="00284477" w:rsidRPr="00CA2C15" w:rsidRDefault="00284477" w:rsidP="00CA2C15">
            <w:pPr>
              <w:rPr>
                <w:lang w:eastAsia="en-US"/>
              </w:rPr>
            </w:pPr>
          </w:p>
        </w:tc>
      </w:tr>
      <w:tr w:rsidR="00284477" w:rsidRPr="00CA2C15" w:rsidTr="00284477">
        <w:tc>
          <w:tcPr>
            <w:tcW w:w="1064" w:type="dxa"/>
            <w:tcBorders>
              <w:top w:val="single" w:sz="4" w:space="0" w:color="auto"/>
              <w:left w:val="single" w:sz="4" w:space="0" w:color="auto"/>
              <w:bottom w:val="single" w:sz="4" w:space="0" w:color="auto"/>
              <w:right w:val="single" w:sz="4" w:space="0" w:color="auto"/>
            </w:tcBorders>
          </w:tcPr>
          <w:p w:rsidR="00284477" w:rsidRPr="00CA2C15" w:rsidRDefault="00284477" w:rsidP="00CA2C15">
            <w:pPr>
              <w:pStyle w:val="Sarakstarindkopa"/>
              <w:numPr>
                <w:ilvl w:val="0"/>
                <w:numId w:val="10"/>
              </w:numPr>
              <w:spacing w:after="0" w:line="240" w:lineRule="auto"/>
              <w:rPr>
                <w:rFonts w:ascii="Times New Roman" w:hAnsi="Times New Roman"/>
                <w:sz w:val="24"/>
                <w:szCs w:val="24"/>
              </w:rPr>
            </w:pPr>
          </w:p>
        </w:tc>
        <w:tc>
          <w:tcPr>
            <w:tcW w:w="6841" w:type="dxa"/>
            <w:tcBorders>
              <w:top w:val="single" w:sz="4" w:space="0" w:color="auto"/>
              <w:left w:val="single" w:sz="4" w:space="0" w:color="auto"/>
              <w:bottom w:val="single" w:sz="4" w:space="0" w:color="auto"/>
              <w:right w:val="single" w:sz="4" w:space="0" w:color="auto"/>
            </w:tcBorders>
          </w:tcPr>
          <w:p w:rsidR="00284477" w:rsidRPr="00CA2C15" w:rsidRDefault="00284477" w:rsidP="00CA2C15">
            <w:pPr>
              <w:rPr>
                <w:lang w:eastAsia="en-US"/>
              </w:rPr>
            </w:pPr>
          </w:p>
        </w:tc>
        <w:tc>
          <w:tcPr>
            <w:tcW w:w="1701" w:type="dxa"/>
            <w:tcBorders>
              <w:top w:val="single" w:sz="4" w:space="0" w:color="auto"/>
              <w:left w:val="single" w:sz="4" w:space="0" w:color="auto"/>
              <w:bottom w:val="single" w:sz="4" w:space="0" w:color="auto"/>
              <w:right w:val="single" w:sz="4" w:space="0" w:color="auto"/>
            </w:tcBorders>
          </w:tcPr>
          <w:p w:rsidR="00284477" w:rsidRPr="00CA2C15" w:rsidRDefault="00284477" w:rsidP="00CA2C15">
            <w:pPr>
              <w:rPr>
                <w:lang w:eastAsia="en-US"/>
              </w:rPr>
            </w:pPr>
          </w:p>
        </w:tc>
      </w:tr>
      <w:tr w:rsidR="00284477" w:rsidRPr="00CA2C15" w:rsidTr="00284477">
        <w:tc>
          <w:tcPr>
            <w:tcW w:w="1064" w:type="dxa"/>
            <w:tcBorders>
              <w:top w:val="single" w:sz="4" w:space="0" w:color="auto"/>
              <w:left w:val="single" w:sz="4" w:space="0" w:color="auto"/>
              <w:bottom w:val="single" w:sz="4" w:space="0" w:color="auto"/>
              <w:right w:val="single" w:sz="4" w:space="0" w:color="auto"/>
            </w:tcBorders>
          </w:tcPr>
          <w:p w:rsidR="00284477" w:rsidRPr="00CA2C15" w:rsidRDefault="00284477" w:rsidP="00CA2C15">
            <w:pPr>
              <w:pStyle w:val="Sarakstarindkopa"/>
              <w:numPr>
                <w:ilvl w:val="0"/>
                <w:numId w:val="10"/>
              </w:numPr>
              <w:spacing w:after="0" w:line="240" w:lineRule="auto"/>
              <w:rPr>
                <w:rFonts w:ascii="Times New Roman" w:hAnsi="Times New Roman"/>
                <w:sz w:val="24"/>
                <w:szCs w:val="24"/>
              </w:rPr>
            </w:pPr>
          </w:p>
        </w:tc>
        <w:tc>
          <w:tcPr>
            <w:tcW w:w="6841" w:type="dxa"/>
            <w:tcBorders>
              <w:top w:val="single" w:sz="4" w:space="0" w:color="auto"/>
              <w:left w:val="single" w:sz="4" w:space="0" w:color="auto"/>
              <w:bottom w:val="single" w:sz="4" w:space="0" w:color="auto"/>
              <w:right w:val="single" w:sz="4" w:space="0" w:color="auto"/>
            </w:tcBorders>
          </w:tcPr>
          <w:p w:rsidR="00284477" w:rsidRPr="00CA2C15" w:rsidRDefault="00284477" w:rsidP="00CA2C15">
            <w:pPr>
              <w:rPr>
                <w:lang w:eastAsia="en-US"/>
              </w:rPr>
            </w:pPr>
          </w:p>
        </w:tc>
        <w:tc>
          <w:tcPr>
            <w:tcW w:w="1701" w:type="dxa"/>
            <w:tcBorders>
              <w:top w:val="single" w:sz="4" w:space="0" w:color="auto"/>
              <w:left w:val="single" w:sz="4" w:space="0" w:color="auto"/>
              <w:bottom w:val="single" w:sz="4" w:space="0" w:color="auto"/>
              <w:right w:val="single" w:sz="4" w:space="0" w:color="auto"/>
            </w:tcBorders>
          </w:tcPr>
          <w:p w:rsidR="00284477" w:rsidRPr="00CA2C15" w:rsidRDefault="00284477" w:rsidP="00CA2C15">
            <w:pPr>
              <w:rPr>
                <w:lang w:eastAsia="en-US"/>
              </w:rPr>
            </w:pPr>
          </w:p>
        </w:tc>
      </w:tr>
      <w:tr w:rsidR="00284477" w:rsidRPr="00CA2C15" w:rsidTr="00284477">
        <w:tc>
          <w:tcPr>
            <w:tcW w:w="1064" w:type="dxa"/>
            <w:tcBorders>
              <w:top w:val="single" w:sz="4" w:space="0" w:color="auto"/>
              <w:left w:val="single" w:sz="4" w:space="0" w:color="auto"/>
              <w:bottom w:val="single" w:sz="4" w:space="0" w:color="auto"/>
              <w:right w:val="single" w:sz="4" w:space="0" w:color="auto"/>
            </w:tcBorders>
          </w:tcPr>
          <w:p w:rsidR="00284477" w:rsidRPr="00CA2C15" w:rsidRDefault="00284477" w:rsidP="00CA2C15">
            <w:pPr>
              <w:pStyle w:val="Sarakstarindkopa"/>
              <w:numPr>
                <w:ilvl w:val="0"/>
                <w:numId w:val="10"/>
              </w:numPr>
              <w:spacing w:after="0" w:line="240" w:lineRule="auto"/>
              <w:rPr>
                <w:rFonts w:ascii="Times New Roman" w:hAnsi="Times New Roman"/>
                <w:sz w:val="24"/>
                <w:szCs w:val="24"/>
              </w:rPr>
            </w:pPr>
          </w:p>
        </w:tc>
        <w:tc>
          <w:tcPr>
            <w:tcW w:w="6841" w:type="dxa"/>
            <w:tcBorders>
              <w:top w:val="single" w:sz="4" w:space="0" w:color="auto"/>
              <w:left w:val="single" w:sz="4" w:space="0" w:color="auto"/>
              <w:bottom w:val="single" w:sz="4" w:space="0" w:color="auto"/>
              <w:right w:val="single" w:sz="4" w:space="0" w:color="auto"/>
            </w:tcBorders>
          </w:tcPr>
          <w:p w:rsidR="00284477" w:rsidRPr="00CA2C15" w:rsidRDefault="00284477" w:rsidP="00CA2C15">
            <w:pPr>
              <w:rPr>
                <w:lang w:eastAsia="en-US"/>
              </w:rPr>
            </w:pPr>
          </w:p>
        </w:tc>
        <w:tc>
          <w:tcPr>
            <w:tcW w:w="1701" w:type="dxa"/>
            <w:tcBorders>
              <w:top w:val="single" w:sz="4" w:space="0" w:color="auto"/>
              <w:left w:val="single" w:sz="4" w:space="0" w:color="auto"/>
              <w:bottom w:val="single" w:sz="4" w:space="0" w:color="auto"/>
              <w:right w:val="single" w:sz="4" w:space="0" w:color="auto"/>
            </w:tcBorders>
          </w:tcPr>
          <w:p w:rsidR="00284477" w:rsidRPr="00CA2C15" w:rsidRDefault="00284477" w:rsidP="00CA2C15">
            <w:pPr>
              <w:rPr>
                <w:lang w:eastAsia="en-US"/>
              </w:rPr>
            </w:pPr>
          </w:p>
        </w:tc>
      </w:tr>
      <w:tr w:rsidR="00284477" w:rsidRPr="00CA2C15" w:rsidTr="00284477">
        <w:tc>
          <w:tcPr>
            <w:tcW w:w="1064" w:type="dxa"/>
            <w:tcBorders>
              <w:top w:val="single" w:sz="4" w:space="0" w:color="auto"/>
              <w:left w:val="single" w:sz="4" w:space="0" w:color="auto"/>
              <w:bottom w:val="single" w:sz="4" w:space="0" w:color="auto"/>
              <w:right w:val="single" w:sz="4" w:space="0" w:color="auto"/>
            </w:tcBorders>
          </w:tcPr>
          <w:p w:rsidR="00284477" w:rsidRPr="00CA2C15" w:rsidRDefault="00284477" w:rsidP="00CA2C15">
            <w:pPr>
              <w:pStyle w:val="Sarakstarindkopa"/>
              <w:numPr>
                <w:ilvl w:val="0"/>
                <w:numId w:val="10"/>
              </w:numPr>
              <w:spacing w:after="0" w:line="240" w:lineRule="auto"/>
              <w:rPr>
                <w:rFonts w:ascii="Times New Roman" w:hAnsi="Times New Roman"/>
                <w:sz w:val="24"/>
                <w:szCs w:val="24"/>
              </w:rPr>
            </w:pPr>
          </w:p>
        </w:tc>
        <w:tc>
          <w:tcPr>
            <w:tcW w:w="6841" w:type="dxa"/>
            <w:tcBorders>
              <w:top w:val="single" w:sz="4" w:space="0" w:color="auto"/>
              <w:left w:val="single" w:sz="4" w:space="0" w:color="auto"/>
              <w:bottom w:val="single" w:sz="4" w:space="0" w:color="auto"/>
              <w:right w:val="single" w:sz="4" w:space="0" w:color="auto"/>
            </w:tcBorders>
          </w:tcPr>
          <w:p w:rsidR="00284477" w:rsidRPr="00CA2C15" w:rsidRDefault="00284477" w:rsidP="00CA2C15">
            <w:pPr>
              <w:rPr>
                <w:lang w:eastAsia="en-US"/>
              </w:rPr>
            </w:pPr>
          </w:p>
        </w:tc>
        <w:tc>
          <w:tcPr>
            <w:tcW w:w="1701" w:type="dxa"/>
            <w:tcBorders>
              <w:top w:val="single" w:sz="4" w:space="0" w:color="auto"/>
              <w:left w:val="single" w:sz="4" w:space="0" w:color="auto"/>
              <w:bottom w:val="single" w:sz="4" w:space="0" w:color="auto"/>
              <w:right w:val="single" w:sz="4" w:space="0" w:color="auto"/>
            </w:tcBorders>
          </w:tcPr>
          <w:p w:rsidR="00284477" w:rsidRPr="00CA2C15" w:rsidRDefault="00284477" w:rsidP="00CA2C15">
            <w:pPr>
              <w:rPr>
                <w:lang w:eastAsia="en-US"/>
              </w:rPr>
            </w:pPr>
          </w:p>
        </w:tc>
      </w:tr>
      <w:tr w:rsidR="00284477" w:rsidRPr="00CA2C15" w:rsidTr="00284477">
        <w:tc>
          <w:tcPr>
            <w:tcW w:w="1064" w:type="dxa"/>
            <w:tcBorders>
              <w:top w:val="single" w:sz="4" w:space="0" w:color="auto"/>
              <w:left w:val="single" w:sz="4" w:space="0" w:color="auto"/>
              <w:bottom w:val="single" w:sz="4" w:space="0" w:color="auto"/>
              <w:right w:val="single" w:sz="4" w:space="0" w:color="auto"/>
            </w:tcBorders>
          </w:tcPr>
          <w:p w:rsidR="00284477" w:rsidRPr="00CA2C15" w:rsidRDefault="00284477" w:rsidP="00CA2C15">
            <w:pPr>
              <w:pStyle w:val="Sarakstarindkopa"/>
              <w:numPr>
                <w:ilvl w:val="0"/>
                <w:numId w:val="10"/>
              </w:numPr>
              <w:spacing w:after="0" w:line="240" w:lineRule="auto"/>
              <w:rPr>
                <w:rFonts w:ascii="Times New Roman" w:hAnsi="Times New Roman"/>
                <w:sz w:val="24"/>
                <w:szCs w:val="24"/>
              </w:rPr>
            </w:pPr>
          </w:p>
        </w:tc>
        <w:tc>
          <w:tcPr>
            <w:tcW w:w="6841" w:type="dxa"/>
            <w:tcBorders>
              <w:top w:val="single" w:sz="4" w:space="0" w:color="auto"/>
              <w:left w:val="single" w:sz="4" w:space="0" w:color="auto"/>
              <w:bottom w:val="single" w:sz="4" w:space="0" w:color="auto"/>
              <w:right w:val="single" w:sz="4" w:space="0" w:color="auto"/>
            </w:tcBorders>
          </w:tcPr>
          <w:p w:rsidR="00284477" w:rsidRPr="00CA2C15" w:rsidRDefault="00284477" w:rsidP="00CA2C15">
            <w:pPr>
              <w:rPr>
                <w:b/>
                <w:color w:val="FF0000"/>
                <w:lang w:eastAsia="en-US"/>
              </w:rPr>
            </w:pPr>
          </w:p>
        </w:tc>
        <w:tc>
          <w:tcPr>
            <w:tcW w:w="1701" w:type="dxa"/>
            <w:tcBorders>
              <w:top w:val="single" w:sz="4" w:space="0" w:color="auto"/>
              <w:left w:val="single" w:sz="4" w:space="0" w:color="auto"/>
              <w:bottom w:val="single" w:sz="4" w:space="0" w:color="auto"/>
              <w:right w:val="single" w:sz="4" w:space="0" w:color="auto"/>
            </w:tcBorders>
          </w:tcPr>
          <w:p w:rsidR="00284477" w:rsidRPr="00CA2C15" w:rsidRDefault="00284477" w:rsidP="00CA2C15">
            <w:pPr>
              <w:rPr>
                <w:lang w:eastAsia="en-US"/>
              </w:rPr>
            </w:pPr>
          </w:p>
        </w:tc>
      </w:tr>
      <w:tr w:rsidR="00284477" w:rsidRPr="00CA2C15" w:rsidTr="00284477">
        <w:tc>
          <w:tcPr>
            <w:tcW w:w="1064" w:type="dxa"/>
            <w:tcBorders>
              <w:top w:val="single" w:sz="4" w:space="0" w:color="auto"/>
              <w:left w:val="single" w:sz="4" w:space="0" w:color="auto"/>
              <w:bottom w:val="single" w:sz="4" w:space="0" w:color="auto"/>
              <w:right w:val="single" w:sz="4" w:space="0" w:color="auto"/>
            </w:tcBorders>
          </w:tcPr>
          <w:p w:rsidR="00284477" w:rsidRPr="00CA2C15" w:rsidRDefault="00284477" w:rsidP="00CA2C15">
            <w:pPr>
              <w:pStyle w:val="Sarakstarindkopa"/>
              <w:numPr>
                <w:ilvl w:val="0"/>
                <w:numId w:val="10"/>
              </w:numPr>
              <w:spacing w:after="0" w:line="240" w:lineRule="auto"/>
              <w:rPr>
                <w:rFonts w:ascii="Times New Roman" w:hAnsi="Times New Roman"/>
                <w:sz w:val="24"/>
                <w:szCs w:val="24"/>
              </w:rPr>
            </w:pPr>
          </w:p>
        </w:tc>
        <w:tc>
          <w:tcPr>
            <w:tcW w:w="6841" w:type="dxa"/>
            <w:tcBorders>
              <w:top w:val="single" w:sz="4" w:space="0" w:color="auto"/>
              <w:left w:val="single" w:sz="4" w:space="0" w:color="auto"/>
              <w:bottom w:val="single" w:sz="4" w:space="0" w:color="auto"/>
              <w:right w:val="single" w:sz="4" w:space="0" w:color="auto"/>
            </w:tcBorders>
          </w:tcPr>
          <w:p w:rsidR="00284477" w:rsidRPr="00CA2C15" w:rsidRDefault="00284477" w:rsidP="00CA2C15">
            <w:pPr>
              <w:rPr>
                <w:lang w:eastAsia="en-US"/>
              </w:rPr>
            </w:pPr>
          </w:p>
        </w:tc>
        <w:tc>
          <w:tcPr>
            <w:tcW w:w="1701" w:type="dxa"/>
            <w:tcBorders>
              <w:top w:val="single" w:sz="4" w:space="0" w:color="auto"/>
              <w:left w:val="single" w:sz="4" w:space="0" w:color="auto"/>
              <w:bottom w:val="single" w:sz="4" w:space="0" w:color="auto"/>
              <w:right w:val="single" w:sz="4" w:space="0" w:color="auto"/>
            </w:tcBorders>
          </w:tcPr>
          <w:p w:rsidR="00284477" w:rsidRPr="00CA2C15" w:rsidRDefault="00284477" w:rsidP="00CA2C15">
            <w:pPr>
              <w:rPr>
                <w:lang w:eastAsia="en-US"/>
              </w:rPr>
            </w:pPr>
          </w:p>
        </w:tc>
      </w:tr>
      <w:tr w:rsidR="00284477" w:rsidRPr="00CA2C15" w:rsidTr="00284477">
        <w:tc>
          <w:tcPr>
            <w:tcW w:w="1064" w:type="dxa"/>
            <w:tcBorders>
              <w:top w:val="single" w:sz="4" w:space="0" w:color="auto"/>
              <w:left w:val="single" w:sz="4" w:space="0" w:color="auto"/>
              <w:bottom w:val="single" w:sz="4" w:space="0" w:color="auto"/>
              <w:right w:val="single" w:sz="4" w:space="0" w:color="auto"/>
            </w:tcBorders>
          </w:tcPr>
          <w:p w:rsidR="00284477" w:rsidRPr="00CA2C15" w:rsidRDefault="00284477" w:rsidP="00CA2C15">
            <w:pPr>
              <w:pStyle w:val="Sarakstarindkopa"/>
              <w:numPr>
                <w:ilvl w:val="0"/>
                <w:numId w:val="10"/>
              </w:numPr>
              <w:spacing w:after="0" w:line="240" w:lineRule="auto"/>
              <w:rPr>
                <w:rFonts w:ascii="Times New Roman" w:hAnsi="Times New Roman"/>
                <w:sz w:val="24"/>
                <w:szCs w:val="24"/>
              </w:rPr>
            </w:pPr>
          </w:p>
        </w:tc>
        <w:tc>
          <w:tcPr>
            <w:tcW w:w="6841" w:type="dxa"/>
            <w:tcBorders>
              <w:top w:val="single" w:sz="4" w:space="0" w:color="auto"/>
              <w:left w:val="single" w:sz="4" w:space="0" w:color="auto"/>
              <w:bottom w:val="single" w:sz="4" w:space="0" w:color="auto"/>
              <w:right w:val="single" w:sz="4" w:space="0" w:color="auto"/>
            </w:tcBorders>
          </w:tcPr>
          <w:p w:rsidR="00284477" w:rsidRPr="00CA2C15" w:rsidRDefault="00284477" w:rsidP="00CA2C15">
            <w:pPr>
              <w:rPr>
                <w:lang w:eastAsia="en-US"/>
              </w:rPr>
            </w:pPr>
          </w:p>
        </w:tc>
        <w:tc>
          <w:tcPr>
            <w:tcW w:w="1701" w:type="dxa"/>
            <w:tcBorders>
              <w:top w:val="single" w:sz="4" w:space="0" w:color="auto"/>
              <w:left w:val="single" w:sz="4" w:space="0" w:color="auto"/>
              <w:bottom w:val="single" w:sz="4" w:space="0" w:color="auto"/>
              <w:right w:val="single" w:sz="4" w:space="0" w:color="auto"/>
            </w:tcBorders>
          </w:tcPr>
          <w:p w:rsidR="00284477" w:rsidRPr="00CA2C15" w:rsidRDefault="00284477" w:rsidP="00CA2C15">
            <w:pPr>
              <w:rPr>
                <w:lang w:eastAsia="en-US"/>
              </w:rPr>
            </w:pPr>
          </w:p>
        </w:tc>
      </w:tr>
      <w:tr w:rsidR="00284477" w:rsidRPr="00CA2C15" w:rsidTr="00284477">
        <w:tc>
          <w:tcPr>
            <w:tcW w:w="1064" w:type="dxa"/>
            <w:tcBorders>
              <w:top w:val="single" w:sz="4" w:space="0" w:color="auto"/>
              <w:left w:val="single" w:sz="4" w:space="0" w:color="auto"/>
              <w:bottom w:val="single" w:sz="4" w:space="0" w:color="auto"/>
              <w:right w:val="single" w:sz="4" w:space="0" w:color="auto"/>
            </w:tcBorders>
          </w:tcPr>
          <w:p w:rsidR="00284477" w:rsidRPr="00CA2C15" w:rsidRDefault="00284477" w:rsidP="00CA2C15">
            <w:pPr>
              <w:pStyle w:val="Sarakstarindkopa"/>
              <w:numPr>
                <w:ilvl w:val="0"/>
                <w:numId w:val="10"/>
              </w:numPr>
              <w:spacing w:after="0" w:line="240" w:lineRule="auto"/>
              <w:rPr>
                <w:rFonts w:ascii="Times New Roman" w:hAnsi="Times New Roman"/>
                <w:sz w:val="24"/>
                <w:szCs w:val="24"/>
              </w:rPr>
            </w:pPr>
          </w:p>
        </w:tc>
        <w:tc>
          <w:tcPr>
            <w:tcW w:w="6841" w:type="dxa"/>
            <w:tcBorders>
              <w:top w:val="single" w:sz="4" w:space="0" w:color="auto"/>
              <w:left w:val="single" w:sz="4" w:space="0" w:color="auto"/>
              <w:bottom w:val="single" w:sz="4" w:space="0" w:color="auto"/>
              <w:right w:val="single" w:sz="4" w:space="0" w:color="auto"/>
            </w:tcBorders>
          </w:tcPr>
          <w:p w:rsidR="00284477" w:rsidRPr="00CA2C15" w:rsidRDefault="00284477" w:rsidP="00CA2C15">
            <w:pPr>
              <w:rPr>
                <w:lang w:eastAsia="en-US"/>
              </w:rPr>
            </w:pPr>
          </w:p>
        </w:tc>
        <w:tc>
          <w:tcPr>
            <w:tcW w:w="1701" w:type="dxa"/>
            <w:tcBorders>
              <w:top w:val="single" w:sz="4" w:space="0" w:color="auto"/>
              <w:left w:val="single" w:sz="4" w:space="0" w:color="auto"/>
              <w:bottom w:val="single" w:sz="4" w:space="0" w:color="auto"/>
              <w:right w:val="single" w:sz="4" w:space="0" w:color="auto"/>
            </w:tcBorders>
          </w:tcPr>
          <w:p w:rsidR="00284477" w:rsidRPr="00CA2C15" w:rsidRDefault="00284477" w:rsidP="00CA2C15">
            <w:pPr>
              <w:rPr>
                <w:lang w:eastAsia="en-US"/>
              </w:rPr>
            </w:pPr>
          </w:p>
        </w:tc>
      </w:tr>
      <w:tr w:rsidR="00284477" w:rsidRPr="00CA2C15" w:rsidTr="00284477">
        <w:tc>
          <w:tcPr>
            <w:tcW w:w="1064" w:type="dxa"/>
            <w:tcBorders>
              <w:top w:val="single" w:sz="4" w:space="0" w:color="auto"/>
              <w:left w:val="single" w:sz="4" w:space="0" w:color="auto"/>
              <w:bottom w:val="single" w:sz="4" w:space="0" w:color="auto"/>
              <w:right w:val="single" w:sz="4" w:space="0" w:color="auto"/>
            </w:tcBorders>
          </w:tcPr>
          <w:p w:rsidR="00284477" w:rsidRPr="00CA2C15" w:rsidRDefault="00284477" w:rsidP="00CA2C15">
            <w:pPr>
              <w:pStyle w:val="Sarakstarindkopa"/>
              <w:numPr>
                <w:ilvl w:val="0"/>
                <w:numId w:val="10"/>
              </w:numPr>
              <w:spacing w:after="0" w:line="240" w:lineRule="auto"/>
              <w:rPr>
                <w:rFonts w:ascii="Times New Roman" w:hAnsi="Times New Roman"/>
                <w:sz w:val="24"/>
                <w:szCs w:val="24"/>
              </w:rPr>
            </w:pPr>
          </w:p>
        </w:tc>
        <w:tc>
          <w:tcPr>
            <w:tcW w:w="6841" w:type="dxa"/>
            <w:tcBorders>
              <w:top w:val="single" w:sz="4" w:space="0" w:color="auto"/>
              <w:left w:val="single" w:sz="4" w:space="0" w:color="auto"/>
              <w:bottom w:val="single" w:sz="4" w:space="0" w:color="auto"/>
              <w:right w:val="single" w:sz="4" w:space="0" w:color="auto"/>
            </w:tcBorders>
          </w:tcPr>
          <w:p w:rsidR="00284477" w:rsidRPr="00CA2C15" w:rsidRDefault="00284477" w:rsidP="00CA2C15">
            <w:pPr>
              <w:rPr>
                <w:lang w:eastAsia="en-US"/>
              </w:rPr>
            </w:pPr>
          </w:p>
        </w:tc>
        <w:tc>
          <w:tcPr>
            <w:tcW w:w="1701" w:type="dxa"/>
            <w:tcBorders>
              <w:top w:val="single" w:sz="4" w:space="0" w:color="auto"/>
              <w:left w:val="single" w:sz="4" w:space="0" w:color="auto"/>
              <w:bottom w:val="single" w:sz="4" w:space="0" w:color="auto"/>
              <w:right w:val="single" w:sz="4" w:space="0" w:color="auto"/>
            </w:tcBorders>
          </w:tcPr>
          <w:p w:rsidR="00284477" w:rsidRPr="00CA2C15" w:rsidRDefault="00284477" w:rsidP="00CA2C15">
            <w:pPr>
              <w:rPr>
                <w:lang w:eastAsia="en-US"/>
              </w:rPr>
            </w:pPr>
          </w:p>
        </w:tc>
      </w:tr>
      <w:tr w:rsidR="00284477" w:rsidRPr="00CA2C15" w:rsidTr="00284477">
        <w:tc>
          <w:tcPr>
            <w:tcW w:w="1064" w:type="dxa"/>
            <w:tcBorders>
              <w:top w:val="single" w:sz="4" w:space="0" w:color="auto"/>
              <w:left w:val="single" w:sz="4" w:space="0" w:color="auto"/>
              <w:bottom w:val="single" w:sz="4" w:space="0" w:color="auto"/>
              <w:right w:val="single" w:sz="4" w:space="0" w:color="auto"/>
            </w:tcBorders>
          </w:tcPr>
          <w:p w:rsidR="00284477" w:rsidRPr="00CA2C15" w:rsidRDefault="00284477" w:rsidP="00CA2C15">
            <w:pPr>
              <w:pStyle w:val="Sarakstarindkopa"/>
              <w:numPr>
                <w:ilvl w:val="0"/>
                <w:numId w:val="10"/>
              </w:numPr>
              <w:spacing w:after="0" w:line="240" w:lineRule="auto"/>
              <w:rPr>
                <w:rFonts w:ascii="Times New Roman" w:hAnsi="Times New Roman"/>
                <w:sz w:val="24"/>
                <w:szCs w:val="24"/>
              </w:rPr>
            </w:pPr>
          </w:p>
        </w:tc>
        <w:tc>
          <w:tcPr>
            <w:tcW w:w="6841" w:type="dxa"/>
            <w:tcBorders>
              <w:top w:val="single" w:sz="4" w:space="0" w:color="auto"/>
              <w:left w:val="single" w:sz="4" w:space="0" w:color="auto"/>
              <w:bottom w:val="single" w:sz="4" w:space="0" w:color="auto"/>
              <w:right w:val="single" w:sz="4" w:space="0" w:color="auto"/>
            </w:tcBorders>
          </w:tcPr>
          <w:p w:rsidR="00284477" w:rsidRPr="00CA2C15" w:rsidRDefault="00284477" w:rsidP="00CA2C15">
            <w:pPr>
              <w:rPr>
                <w:lang w:eastAsia="en-US"/>
              </w:rPr>
            </w:pPr>
          </w:p>
        </w:tc>
        <w:tc>
          <w:tcPr>
            <w:tcW w:w="1701" w:type="dxa"/>
            <w:tcBorders>
              <w:top w:val="single" w:sz="4" w:space="0" w:color="auto"/>
              <w:left w:val="single" w:sz="4" w:space="0" w:color="auto"/>
              <w:bottom w:val="single" w:sz="4" w:space="0" w:color="auto"/>
              <w:right w:val="single" w:sz="4" w:space="0" w:color="auto"/>
            </w:tcBorders>
          </w:tcPr>
          <w:p w:rsidR="00284477" w:rsidRPr="00CA2C15" w:rsidRDefault="00284477" w:rsidP="00CA2C15">
            <w:pPr>
              <w:rPr>
                <w:lang w:eastAsia="en-US"/>
              </w:rPr>
            </w:pPr>
          </w:p>
        </w:tc>
      </w:tr>
      <w:tr w:rsidR="00284477" w:rsidRPr="00CA2C15" w:rsidTr="00284477">
        <w:tc>
          <w:tcPr>
            <w:tcW w:w="1064" w:type="dxa"/>
            <w:tcBorders>
              <w:top w:val="single" w:sz="4" w:space="0" w:color="auto"/>
              <w:left w:val="single" w:sz="4" w:space="0" w:color="auto"/>
              <w:bottom w:val="single" w:sz="4" w:space="0" w:color="auto"/>
              <w:right w:val="single" w:sz="4" w:space="0" w:color="auto"/>
            </w:tcBorders>
          </w:tcPr>
          <w:p w:rsidR="00284477" w:rsidRPr="00CA2C15" w:rsidRDefault="00284477" w:rsidP="00CA2C15">
            <w:pPr>
              <w:pStyle w:val="Sarakstarindkopa"/>
              <w:numPr>
                <w:ilvl w:val="0"/>
                <w:numId w:val="10"/>
              </w:numPr>
              <w:spacing w:after="0" w:line="240" w:lineRule="auto"/>
              <w:rPr>
                <w:rFonts w:ascii="Times New Roman" w:hAnsi="Times New Roman"/>
                <w:sz w:val="24"/>
                <w:szCs w:val="24"/>
              </w:rPr>
            </w:pPr>
          </w:p>
        </w:tc>
        <w:tc>
          <w:tcPr>
            <w:tcW w:w="6841" w:type="dxa"/>
            <w:tcBorders>
              <w:top w:val="single" w:sz="4" w:space="0" w:color="auto"/>
              <w:left w:val="single" w:sz="4" w:space="0" w:color="auto"/>
              <w:bottom w:val="single" w:sz="4" w:space="0" w:color="auto"/>
              <w:right w:val="single" w:sz="4" w:space="0" w:color="auto"/>
            </w:tcBorders>
          </w:tcPr>
          <w:p w:rsidR="00284477" w:rsidRPr="00CA2C15" w:rsidRDefault="00284477" w:rsidP="00CA2C15">
            <w:pPr>
              <w:rPr>
                <w:lang w:eastAsia="en-US"/>
              </w:rPr>
            </w:pPr>
          </w:p>
        </w:tc>
        <w:tc>
          <w:tcPr>
            <w:tcW w:w="1701" w:type="dxa"/>
            <w:tcBorders>
              <w:top w:val="single" w:sz="4" w:space="0" w:color="auto"/>
              <w:left w:val="single" w:sz="4" w:space="0" w:color="auto"/>
              <w:bottom w:val="single" w:sz="4" w:space="0" w:color="auto"/>
              <w:right w:val="single" w:sz="4" w:space="0" w:color="auto"/>
            </w:tcBorders>
          </w:tcPr>
          <w:p w:rsidR="00284477" w:rsidRPr="00CA2C15" w:rsidRDefault="00284477" w:rsidP="00CA2C15">
            <w:pPr>
              <w:rPr>
                <w:lang w:eastAsia="en-US"/>
              </w:rPr>
            </w:pPr>
          </w:p>
        </w:tc>
      </w:tr>
      <w:tr w:rsidR="00284477" w:rsidRPr="00CA2C15" w:rsidTr="00284477">
        <w:tc>
          <w:tcPr>
            <w:tcW w:w="1064" w:type="dxa"/>
            <w:tcBorders>
              <w:top w:val="single" w:sz="4" w:space="0" w:color="auto"/>
              <w:left w:val="single" w:sz="4" w:space="0" w:color="auto"/>
              <w:bottom w:val="single" w:sz="4" w:space="0" w:color="auto"/>
              <w:right w:val="single" w:sz="4" w:space="0" w:color="auto"/>
            </w:tcBorders>
          </w:tcPr>
          <w:p w:rsidR="00284477" w:rsidRPr="00CA2C15" w:rsidRDefault="00284477" w:rsidP="00CA2C15">
            <w:pPr>
              <w:pStyle w:val="Sarakstarindkopa"/>
              <w:numPr>
                <w:ilvl w:val="0"/>
                <w:numId w:val="10"/>
              </w:numPr>
              <w:spacing w:after="0" w:line="240" w:lineRule="auto"/>
              <w:rPr>
                <w:rFonts w:ascii="Times New Roman" w:hAnsi="Times New Roman"/>
                <w:sz w:val="24"/>
                <w:szCs w:val="24"/>
              </w:rPr>
            </w:pPr>
          </w:p>
        </w:tc>
        <w:tc>
          <w:tcPr>
            <w:tcW w:w="6841" w:type="dxa"/>
            <w:tcBorders>
              <w:top w:val="single" w:sz="4" w:space="0" w:color="auto"/>
              <w:left w:val="single" w:sz="4" w:space="0" w:color="auto"/>
              <w:bottom w:val="single" w:sz="4" w:space="0" w:color="auto"/>
              <w:right w:val="single" w:sz="4" w:space="0" w:color="auto"/>
            </w:tcBorders>
          </w:tcPr>
          <w:p w:rsidR="00284477" w:rsidRPr="00CA2C15" w:rsidRDefault="00284477" w:rsidP="00CA2C15">
            <w:pPr>
              <w:rPr>
                <w:lang w:eastAsia="en-US"/>
              </w:rPr>
            </w:pPr>
          </w:p>
        </w:tc>
        <w:tc>
          <w:tcPr>
            <w:tcW w:w="1701" w:type="dxa"/>
            <w:tcBorders>
              <w:top w:val="single" w:sz="4" w:space="0" w:color="auto"/>
              <w:left w:val="single" w:sz="4" w:space="0" w:color="auto"/>
              <w:bottom w:val="single" w:sz="4" w:space="0" w:color="auto"/>
              <w:right w:val="single" w:sz="4" w:space="0" w:color="auto"/>
            </w:tcBorders>
          </w:tcPr>
          <w:p w:rsidR="00284477" w:rsidRPr="00CA2C15" w:rsidRDefault="00284477" w:rsidP="00CA2C15">
            <w:pPr>
              <w:rPr>
                <w:lang w:eastAsia="en-US"/>
              </w:rPr>
            </w:pPr>
          </w:p>
        </w:tc>
      </w:tr>
      <w:tr w:rsidR="00284477" w:rsidRPr="00CA2C15" w:rsidTr="00284477">
        <w:tc>
          <w:tcPr>
            <w:tcW w:w="1064" w:type="dxa"/>
            <w:tcBorders>
              <w:top w:val="single" w:sz="4" w:space="0" w:color="auto"/>
              <w:left w:val="single" w:sz="4" w:space="0" w:color="auto"/>
              <w:bottom w:val="single" w:sz="4" w:space="0" w:color="auto"/>
              <w:right w:val="single" w:sz="4" w:space="0" w:color="auto"/>
            </w:tcBorders>
          </w:tcPr>
          <w:p w:rsidR="00284477" w:rsidRPr="00CA2C15" w:rsidRDefault="00284477" w:rsidP="00CA2C15">
            <w:pPr>
              <w:pStyle w:val="Sarakstarindkopa"/>
              <w:numPr>
                <w:ilvl w:val="0"/>
                <w:numId w:val="10"/>
              </w:numPr>
              <w:spacing w:after="0" w:line="240" w:lineRule="auto"/>
              <w:rPr>
                <w:rFonts w:ascii="Times New Roman" w:hAnsi="Times New Roman"/>
                <w:sz w:val="24"/>
                <w:szCs w:val="24"/>
              </w:rPr>
            </w:pPr>
          </w:p>
        </w:tc>
        <w:tc>
          <w:tcPr>
            <w:tcW w:w="6841" w:type="dxa"/>
            <w:tcBorders>
              <w:top w:val="single" w:sz="4" w:space="0" w:color="auto"/>
              <w:left w:val="single" w:sz="4" w:space="0" w:color="auto"/>
              <w:bottom w:val="single" w:sz="4" w:space="0" w:color="auto"/>
              <w:right w:val="single" w:sz="4" w:space="0" w:color="auto"/>
            </w:tcBorders>
          </w:tcPr>
          <w:p w:rsidR="00284477" w:rsidRPr="00CA2C15" w:rsidRDefault="00284477" w:rsidP="00CA2C15">
            <w:pPr>
              <w:rPr>
                <w:lang w:eastAsia="en-US"/>
              </w:rPr>
            </w:pPr>
          </w:p>
        </w:tc>
        <w:tc>
          <w:tcPr>
            <w:tcW w:w="1701" w:type="dxa"/>
            <w:tcBorders>
              <w:top w:val="single" w:sz="4" w:space="0" w:color="auto"/>
              <w:left w:val="single" w:sz="4" w:space="0" w:color="auto"/>
              <w:bottom w:val="single" w:sz="4" w:space="0" w:color="auto"/>
              <w:right w:val="single" w:sz="4" w:space="0" w:color="auto"/>
            </w:tcBorders>
          </w:tcPr>
          <w:p w:rsidR="00284477" w:rsidRPr="00CA2C15" w:rsidRDefault="00284477" w:rsidP="00CA2C15">
            <w:pPr>
              <w:rPr>
                <w:lang w:eastAsia="en-US"/>
              </w:rPr>
            </w:pPr>
          </w:p>
        </w:tc>
      </w:tr>
      <w:tr w:rsidR="00284477" w:rsidRPr="00CA2C15" w:rsidTr="00284477">
        <w:tc>
          <w:tcPr>
            <w:tcW w:w="1064" w:type="dxa"/>
            <w:tcBorders>
              <w:top w:val="single" w:sz="4" w:space="0" w:color="auto"/>
              <w:left w:val="single" w:sz="4" w:space="0" w:color="auto"/>
              <w:bottom w:val="single" w:sz="4" w:space="0" w:color="auto"/>
              <w:right w:val="single" w:sz="4" w:space="0" w:color="auto"/>
            </w:tcBorders>
          </w:tcPr>
          <w:p w:rsidR="00284477" w:rsidRPr="00CA2C15" w:rsidRDefault="00284477" w:rsidP="00CA2C15">
            <w:pPr>
              <w:pStyle w:val="Sarakstarindkopa"/>
              <w:numPr>
                <w:ilvl w:val="0"/>
                <w:numId w:val="10"/>
              </w:numPr>
              <w:spacing w:after="0" w:line="240" w:lineRule="auto"/>
              <w:rPr>
                <w:rFonts w:ascii="Times New Roman" w:hAnsi="Times New Roman"/>
                <w:sz w:val="24"/>
                <w:szCs w:val="24"/>
              </w:rPr>
            </w:pPr>
          </w:p>
        </w:tc>
        <w:tc>
          <w:tcPr>
            <w:tcW w:w="6841" w:type="dxa"/>
            <w:tcBorders>
              <w:top w:val="single" w:sz="4" w:space="0" w:color="auto"/>
              <w:left w:val="single" w:sz="4" w:space="0" w:color="auto"/>
              <w:bottom w:val="single" w:sz="4" w:space="0" w:color="auto"/>
              <w:right w:val="single" w:sz="4" w:space="0" w:color="auto"/>
            </w:tcBorders>
          </w:tcPr>
          <w:p w:rsidR="00284477" w:rsidRPr="00CA2C15" w:rsidRDefault="00284477" w:rsidP="00CA2C15">
            <w:pPr>
              <w:rPr>
                <w:lang w:eastAsia="en-US"/>
              </w:rPr>
            </w:pPr>
          </w:p>
        </w:tc>
        <w:tc>
          <w:tcPr>
            <w:tcW w:w="1701" w:type="dxa"/>
            <w:tcBorders>
              <w:top w:val="single" w:sz="4" w:space="0" w:color="auto"/>
              <w:left w:val="single" w:sz="4" w:space="0" w:color="auto"/>
              <w:bottom w:val="single" w:sz="4" w:space="0" w:color="auto"/>
              <w:right w:val="single" w:sz="4" w:space="0" w:color="auto"/>
            </w:tcBorders>
          </w:tcPr>
          <w:p w:rsidR="00284477" w:rsidRPr="00CA2C15" w:rsidRDefault="00284477" w:rsidP="00CA2C15">
            <w:pPr>
              <w:rPr>
                <w:lang w:eastAsia="en-US"/>
              </w:rPr>
            </w:pPr>
          </w:p>
        </w:tc>
      </w:tr>
      <w:tr w:rsidR="00284477" w:rsidRPr="00CA2C15" w:rsidTr="00284477">
        <w:tc>
          <w:tcPr>
            <w:tcW w:w="1064" w:type="dxa"/>
            <w:tcBorders>
              <w:top w:val="single" w:sz="4" w:space="0" w:color="auto"/>
              <w:left w:val="single" w:sz="4" w:space="0" w:color="auto"/>
              <w:bottom w:val="single" w:sz="4" w:space="0" w:color="auto"/>
              <w:right w:val="single" w:sz="4" w:space="0" w:color="auto"/>
            </w:tcBorders>
          </w:tcPr>
          <w:p w:rsidR="00284477" w:rsidRPr="00CA2C15" w:rsidRDefault="00284477" w:rsidP="00CA2C15">
            <w:pPr>
              <w:pStyle w:val="Sarakstarindkopa"/>
              <w:numPr>
                <w:ilvl w:val="0"/>
                <w:numId w:val="10"/>
              </w:numPr>
              <w:spacing w:after="0" w:line="240" w:lineRule="auto"/>
              <w:rPr>
                <w:rFonts w:ascii="Times New Roman" w:hAnsi="Times New Roman"/>
                <w:sz w:val="24"/>
                <w:szCs w:val="24"/>
              </w:rPr>
            </w:pPr>
          </w:p>
        </w:tc>
        <w:tc>
          <w:tcPr>
            <w:tcW w:w="6841" w:type="dxa"/>
            <w:tcBorders>
              <w:top w:val="single" w:sz="4" w:space="0" w:color="auto"/>
              <w:left w:val="single" w:sz="4" w:space="0" w:color="auto"/>
              <w:bottom w:val="single" w:sz="4" w:space="0" w:color="auto"/>
              <w:right w:val="single" w:sz="4" w:space="0" w:color="auto"/>
            </w:tcBorders>
          </w:tcPr>
          <w:p w:rsidR="00284477" w:rsidRPr="00CA2C15" w:rsidRDefault="00284477" w:rsidP="00CA2C15">
            <w:pPr>
              <w:rPr>
                <w:lang w:eastAsia="en-US"/>
              </w:rPr>
            </w:pPr>
          </w:p>
        </w:tc>
        <w:tc>
          <w:tcPr>
            <w:tcW w:w="1701" w:type="dxa"/>
            <w:tcBorders>
              <w:top w:val="single" w:sz="4" w:space="0" w:color="auto"/>
              <w:left w:val="single" w:sz="4" w:space="0" w:color="auto"/>
              <w:bottom w:val="single" w:sz="4" w:space="0" w:color="auto"/>
              <w:right w:val="single" w:sz="4" w:space="0" w:color="auto"/>
            </w:tcBorders>
          </w:tcPr>
          <w:p w:rsidR="00284477" w:rsidRPr="00CA2C15" w:rsidRDefault="00284477" w:rsidP="00CA2C15">
            <w:pPr>
              <w:rPr>
                <w:lang w:eastAsia="en-US"/>
              </w:rPr>
            </w:pPr>
          </w:p>
        </w:tc>
      </w:tr>
      <w:tr w:rsidR="00284477" w:rsidRPr="00CA2C15" w:rsidTr="00284477">
        <w:tc>
          <w:tcPr>
            <w:tcW w:w="1064" w:type="dxa"/>
            <w:tcBorders>
              <w:top w:val="single" w:sz="4" w:space="0" w:color="auto"/>
              <w:left w:val="single" w:sz="4" w:space="0" w:color="auto"/>
              <w:bottom w:val="single" w:sz="4" w:space="0" w:color="auto"/>
              <w:right w:val="single" w:sz="4" w:space="0" w:color="auto"/>
            </w:tcBorders>
          </w:tcPr>
          <w:p w:rsidR="00284477" w:rsidRPr="00CA2C15" w:rsidRDefault="00284477" w:rsidP="00CA2C15">
            <w:pPr>
              <w:pStyle w:val="Sarakstarindkopa"/>
              <w:numPr>
                <w:ilvl w:val="0"/>
                <w:numId w:val="10"/>
              </w:numPr>
              <w:spacing w:after="0" w:line="240" w:lineRule="auto"/>
              <w:rPr>
                <w:rFonts w:ascii="Times New Roman" w:hAnsi="Times New Roman"/>
                <w:sz w:val="24"/>
                <w:szCs w:val="24"/>
              </w:rPr>
            </w:pPr>
          </w:p>
        </w:tc>
        <w:tc>
          <w:tcPr>
            <w:tcW w:w="6841" w:type="dxa"/>
            <w:tcBorders>
              <w:top w:val="single" w:sz="4" w:space="0" w:color="auto"/>
              <w:left w:val="single" w:sz="4" w:space="0" w:color="auto"/>
              <w:bottom w:val="single" w:sz="4" w:space="0" w:color="auto"/>
              <w:right w:val="single" w:sz="4" w:space="0" w:color="auto"/>
            </w:tcBorders>
          </w:tcPr>
          <w:p w:rsidR="00284477" w:rsidRPr="00CA2C15" w:rsidRDefault="00284477" w:rsidP="00CA2C15">
            <w:pPr>
              <w:rPr>
                <w:lang w:eastAsia="en-US"/>
              </w:rPr>
            </w:pPr>
          </w:p>
        </w:tc>
        <w:tc>
          <w:tcPr>
            <w:tcW w:w="1701" w:type="dxa"/>
            <w:tcBorders>
              <w:top w:val="single" w:sz="4" w:space="0" w:color="auto"/>
              <w:left w:val="single" w:sz="4" w:space="0" w:color="auto"/>
              <w:bottom w:val="single" w:sz="4" w:space="0" w:color="auto"/>
              <w:right w:val="single" w:sz="4" w:space="0" w:color="auto"/>
            </w:tcBorders>
          </w:tcPr>
          <w:p w:rsidR="00284477" w:rsidRPr="00CA2C15" w:rsidRDefault="00284477" w:rsidP="00CA2C15">
            <w:pPr>
              <w:rPr>
                <w:lang w:eastAsia="en-US"/>
              </w:rPr>
            </w:pPr>
          </w:p>
        </w:tc>
      </w:tr>
      <w:tr w:rsidR="00284477" w:rsidRPr="00CA2C15" w:rsidTr="00284477">
        <w:tc>
          <w:tcPr>
            <w:tcW w:w="1064" w:type="dxa"/>
            <w:tcBorders>
              <w:top w:val="single" w:sz="4" w:space="0" w:color="auto"/>
              <w:left w:val="single" w:sz="4" w:space="0" w:color="auto"/>
              <w:bottom w:val="single" w:sz="4" w:space="0" w:color="auto"/>
              <w:right w:val="single" w:sz="4" w:space="0" w:color="auto"/>
            </w:tcBorders>
          </w:tcPr>
          <w:p w:rsidR="00284477" w:rsidRPr="00CA2C15" w:rsidRDefault="00284477" w:rsidP="00CA2C15">
            <w:pPr>
              <w:pStyle w:val="Sarakstarindkopa"/>
              <w:numPr>
                <w:ilvl w:val="0"/>
                <w:numId w:val="10"/>
              </w:numPr>
              <w:spacing w:after="0" w:line="240" w:lineRule="auto"/>
              <w:rPr>
                <w:rFonts w:ascii="Times New Roman" w:hAnsi="Times New Roman"/>
                <w:sz w:val="24"/>
                <w:szCs w:val="24"/>
              </w:rPr>
            </w:pPr>
          </w:p>
        </w:tc>
        <w:tc>
          <w:tcPr>
            <w:tcW w:w="6841" w:type="dxa"/>
            <w:tcBorders>
              <w:top w:val="single" w:sz="4" w:space="0" w:color="auto"/>
              <w:left w:val="single" w:sz="4" w:space="0" w:color="auto"/>
              <w:bottom w:val="single" w:sz="4" w:space="0" w:color="auto"/>
              <w:right w:val="single" w:sz="4" w:space="0" w:color="auto"/>
            </w:tcBorders>
          </w:tcPr>
          <w:p w:rsidR="00284477" w:rsidRPr="00CA2C15" w:rsidRDefault="00284477" w:rsidP="00CA2C15">
            <w:pPr>
              <w:rPr>
                <w:lang w:eastAsia="en-US"/>
              </w:rPr>
            </w:pPr>
          </w:p>
        </w:tc>
        <w:tc>
          <w:tcPr>
            <w:tcW w:w="1701" w:type="dxa"/>
            <w:tcBorders>
              <w:top w:val="single" w:sz="4" w:space="0" w:color="auto"/>
              <w:left w:val="single" w:sz="4" w:space="0" w:color="auto"/>
              <w:bottom w:val="single" w:sz="4" w:space="0" w:color="auto"/>
              <w:right w:val="single" w:sz="4" w:space="0" w:color="auto"/>
            </w:tcBorders>
          </w:tcPr>
          <w:p w:rsidR="00284477" w:rsidRPr="00CA2C15" w:rsidRDefault="00284477" w:rsidP="00CA2C15">
            <w:pPr>
              <w:rPr>
                <w:lang w:eastAsia="en-US"/>
              </w:rPr>
            </w:pPr>
          </w:p>
        </w:tc>
      </w:tr>
    </w:tbl>
    <w:p w:rsidR="00284477" w:rsidRPr="00CA2C15" w:rsidRDefault="00284477" w:rsidP="00CA2C15">
      <w:pPr>
        <w:jc w:val="center"/>
        <w:rPr>
          <w:b/>
          <w:lang w:eastAsia="en-US"/>
        </w:rPr>
      </w:pPr>
    </w:p>
    <w:p w:rsidR="00284477" w:rsidRDefault="001E3BF4" w:rsidP="001E3BF4">
      <w:pPr>
        <w:jc w:val="right"/>
      </w:pPr>
      <w:r>
        <w:t>Informāciju sagatavoja 20_./ 20_. mācību gada</w:t>
      </w:r>
    </w:p>
    <w:p w:rsidR="001E3BF4" w:rsidRPr="00CA2C15" w:rsidRDefault="001E3BF4" w:rsidP="001E3BF4">
      <w:pPr>
        <w:jc w:val="right"/>
        <w:rPr>
          <w:b/>
        </w:rPr>
      </w:pPr>
      <w:r>
        <w:t>_. klašu audzinātājas</w:t>
      </w:r>
    </w:p>
    <w:p w:rsidR="00284477" w:rsidRPr="00CA2C15" w:rsidRDefault="00284477" w:rsidP="001E3BF4">
      <w:pPr>
        <w:jc w:val="right"/>
        <w:rPr>
          <w:b/>
        </w:rPr>
      </w:pPr>
    </w:p>
    <w:p w:rsidR="00284477" w:rsidRPr="00CA2C15" w:rsidRDefault="00284477" w:rsidP="001E3BF4">
      <w:pPr>
        <w:jc w:val="right"/>
        <w:rPr>
          <w:b/>
        </w:rPr>
      </w:pPr>
    </w:p>
    <w:p w:rsidR="00BB20B9" w:rsidRPr="00CA2C15" w:rsidRDefault="00BB20B9" w:rsidP="001E3BF4">
      <w:pPr>
        <w:jc w:val="right"/>
        <w:rPr>
          <w:b/>
        </w:rPr>
      </w:pPr>
    </w:p>
    <w:p w:rsidR="00BB20B9" w:rsidRDefault="00BB20B9" w:rsidP="001E3BF4">
      <w:pPr>
        <w:jc w:val="right"/>
        <w:rPr>
          <w:b/>
        </w:rPr>
      </w:pPr>
    </w:p>
    <w:p w:rsidR="00CA2C15" w:rsidRDefault="00CA2C15" w:rsidP="001E3BF4">
      <w:pPr>
        <w:jc w:val="right"/>
        <w:rPr>
          <w:b/>
        </w:rPr>
      </w:pPr>
    </w:p>
    <w:p w:rsidR="00CA2C15" w:rsidRDefault="00CA2C15" w:rsidP="00CA2C15">
      <w:pPr>
        <w:jc w:val="center"/>
        <w:rPr>
          <w:b/>
        </w:rPr>
      </w:pPr>
    </w:p>
    <w:p w:rsidR="00CA2C15" w:rsidRDefault="00CA2C15" w:rsidP="00CA2C15">
      <w:pPr>
        <w:jc w:val="center"/>
        <w:rPr>
          <w:b/>
        </w:rPr>
      </w:pPr>
    </w:p>
    <w:p w:rsidR="00CA2C15" w:rsidRDefault="00CA2C15" w:rsidP="00CA2C15">
      <w:pPr>
        <w:jc w:val="center"/>
        <w:rPr>
          <w:b/>
        </w:rPr>
      </w:pPr>
    </w:p>
    <w:p w:rsidR="00CA2C15" w:rsidRDefault="00CA2C15" w:rsidP="00CA2C15">
      <w:pPr>
        <w:jc w:val="center"/>
        <w:rPr>
          <w:b/>
        </w:rPr>
      </w:pPr>
    </w:p>
    <w:p w:rsidR="00CA2C15" w:rsidRDefault="00CA2C15" w:rsidP="00CA2C15">
      <w:pPr>
        <w:jc w:val="center"/>
        <w:rPr>
          <w:b/>
        </w:rPr>
      </w:pPr>
    </w:p>
    <w:p w:rsidR="00CA2C15" w:rsidRDefault="00CA2C15" w:rsidP="00CA2C15">
      <w:pPr>
        <w:jc w:val="center"/>
        <w:rPr>
          <w:b/>
        </w:rPr>
      </w:pPr>
    </w:p>
    <w:p w:rsidR="00CA2C15" w:rsidRPr="00CA2C15" w:rsidRDefault="00CA2C15" w:rsidP="00CA2C15">
      <w:pPr>
        <w:jc w:val="center"/>
        <w:rPr>
          <w:b/>
        </w:rPr>
      </w:pPr>
    </w:p>
    <w:p w:rsidR="00284477" w:rsidRPr="00CA2C15" w:rsidRDefault="00284477" w:rsidP="00CA2C15">
      <w:pPr>
        <w:jc w:val="center"/>
        <w:rPr>
          <w:b/>
        </w:rPr>
      </w:pPr>
    </w:p>
    <w:p w:rsidR="00822D64" w:rsidRPr="00CA2C15" w:rsidRDefault="00822D64" w:rsidP="00CA2C15">
      <w:pPr>
        <w:jc w:val="right"/>
      </w:pPr>
    </w:p>
    <w:p w:rsidR="001E3BF4" w:rsidRDefault="001E3BF4" w:rsidP="00CA2C15">
      <w:pPr>
        <w:jc w:val="right"/>
      </w:pPr>
    </w:p>
    <w:p w:rsidR="00284477" w:rsidRPr="00CA2C15" w:rsidRDefault="00284477" w:rsidP="00CA2C15">
      <w:pPr>
        <w:jc w:val="right"/>
      </w:pPr>
      <w:r w:rsidRPr="00CA2C15">
        <w:lastRenderedPageBreak/>
        <w:t>2. pielikums</w:t>
      </w:r>
    </w:p>
    <w:p w:rsidR="00284477" w:rsidRPr="00CA2C15" w:rsidRDefault="00284477" w:rsidP="00CA2C15">
      <w:pPr>
        <w:jc w:val="center"/>
        <w:rPr>
          <w:b/>
        </w:rPr>
      </w:pPr>
    </w:p>
    <w:p w:rsidR="00284477" w:rsidRPr="00CA2C15" w:rsidRDefault="00284477" w:rsidP="00CA2C15">
      <w:pPr>
        <w:jc w:val="center"/>
        <w:rPr>
          <w:b/>
        </w:rPr>
      </w:pPr>
      <w:r w:rsidRPr="00CA2C15">
        <w:rPr>
          <w:b/>
        </w:rPr>
        <w:t>Rēzeknes sākumskolas</w:t>
      </w:r>
    </w:p>
    <w:p w:rsidR="00284477" w:rsidRPr="00CA2C15" w:rsidRDefault="00284477" w:rsidP="00CA2C15">
      <w:pPr>
        <w:jc w:val="center"/>
        <w:rPr>
          <w:b/>
        </w:rPr>
      </w:pPr>
      <w:r w:rsidRPr="00CA2C15">
        <w:rPr>
          <w:b/>
        </w:rPr>
        <w:t>5. klases skolēniem</w:t>
      </w:r>
    </w:p>
    <w:p w:rsidR="00284477" w:rsidRPr="00CA2C15" w:rsidRDefault="00284477" w:rsidP="00CA2C15">
      <w:pPr>
        <w:jc w:val="center"/>
        <w:rPr>
          <w:b/>
        </w:rPr>
      </w:pPr>
      <w:r w:rsidRPr="00CA2C15">
        <w:rPr>
          <w:b/>
        </w:rPr>
        <w:t>nepieciešamie individuālie mācību līdzekļi</w:t>
      </w:r>
    </w:p>
    <w:p w:rsidR="00284477" w:rsidRPr="00CA2C15" w:rsidRDefault="00D32219" w:rsidP="00CA2C15">
      <w:pPr>
        <w:jc w:val="center"/>
        <w:rPr>
          <w:b/>
        </w:rPr>
      </w:pPr>
      <w:r w:rsidRPr="00CA2C15">
        <w:rPr>
          <w:b/>
        </w:rPr>
        <w:t>20__./20_</w:t>
      </w:r>
      <w:r w:rsidR="00284477" w:rsidRPr="00CA2C15">
        <w:rPr>
          <w:b/>
        </w:rPr>
        <w:t>_. mācību gadā</w:t>
      </w:r>
    </w:p>
    <w:p w:rsidR="00284477" w:rsidRPr="00CA2C15" w:rsidRDefault="00284477" w:rsidP="00CA2C15">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693"/>
        <w:gridCol w:w="6096"/>
      </w:tblGrid>
      <w:tr w:rsidR="00284477" w:rsidRPr="00CA2C15" w:rsidTr="00284477">
        <w:tc>
          <w:tcPr>
            <w:tcW w:w="817" w:type="dxa"/>
            <w:tcBorders>
              <w:top w:val="single" w:sz="4" w:space="0" w:color="auto"/>
              <w:left w:val="single" w:sz="4" w:space="0" w:color="auto"/>
              <w:bottom w:val="single" w:sz="4" w:space="0" w:color="auto"/>
              <w:right w:val="single" w:sz="4" w:space="0" w:color="auto"/>
            </w:tcBorders>
          </w:tcPr>
          <w:p w:rsidR="00284477" w:rsidRPr="00CA2C15" w:rsidRDefault="00284477" w:rsidP="00CA2C15">
            <w:pPr>
              <w:jc w:val="center"/>
              <w:rPr>
                <w:b/>
                <w:lang w:eastAsia="en-US"/>
              </w:rPr>
            </w:pPr>
            <w:r w:rsidRPr="00CA2C15">
              <w:rPr>
                <w:b/>
              </w:rPr>
              <w:t>Klase</w:t>
            </w:r>
          </w:p>
          <w:p w:rsidR="00284477" w:rsidRPr="00CA2C15" w:rsidRDefault="00284477" w:rsidP="00CA2C15">
            <w:pPr>
              <w:jc w:val="center"/>
              <w:rPr>
                <w:b/>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284477" w:rsidRPr="00CA2C15" w:rsidRDefault="00284477" w:rsidP="00CA2C15">
            <w:pPr>
              <w:jc w:val="center"/>
              <w:rPr>
                <w:b/>
                <w:lang w:eastAsia="en-US"/>
              </w:rPr>
            </w:pPr>
            <w:r w:rsidRPr="00CA2C15">
              <w:rPr>
                <w:b/>
              </w:rPr>
              <w:t>Mācību priekšmets</w:t>
            </w:r>
          </w:p>
        </w:tc>
        <w:tc>
          <w:tcPr>
            <w:tcW w:w="6096" w:type="dxa"/>
            <w:tcBorders>
              <w:top w:val="single" w:sz="4" w:space="0" w:color="auto"/>
              <w:left w:val="single" w:sz="4" w:space="0" w:color="auto"/>
              <w:bottom w:val="single" w:sz="4" w:space="0" w:color="auto"/>
              <w:right w:val="single" w:sz="4" w:space="0" w:color="auto"/>
            </w:tcBorders>
            <w:hideMark/>
          </w:tcPr>
          <w:p w:rsidR="00284477" w:rsidRPr="00CA2C15" w:rsidRDefault="00284477" w:rsidP="00CA2C15">
            <w:pPr>
              <w:jc w:val="center"/>
              <w:rPr>
                <w:b/>
                <w:lang w:eastAsia="en-US"/>
              </w:rPr>
            </w:pPr>
            <w:r w:rsidRPr="00CA2C15">
              <w:rPr>
                <w:b/>
              </w:rPr>
              <w:t>Individuālie mācību līdzekļi</w:t>
            </w:r>
          </w:p>
        </w:tc>
      </w:tr>
      <w:tr w:rsidR="00284477" w:rsidRPr="00CA2C15" w:rsidTr="00284477">
        <w:tc>
          <w:tcPr>
            <w:tcW w:w="817" w:type="dxa"/>
            <w:vMerge w:val="restart"/>
            <w:tcBorders>
              <w:top w:val="single" w:sz="4" w:space="0" w:color="auto"/>
              <w:left w:val="single" w:sz="4" w:space="0" w:color="auto"/>
              <w:bottom w:val="single" w:sz="4" w:space="0" w:color="auto"/>
              <w:right w:val="single" w:sz="4" w:space="0" w:color="auto"/>
            </w:tcBorders>
            <w:hideMark/>
          </w:tcPr>
          <w:p w:rsidR="00284477" w:rsidRPr="00CA2C15" w:rsidRDefault="00284477" w:rsidP="00CA2C15">
            <w:pPr>
              <w:pStyle w:val="Sarakstarindkopa"/>
              <w:spacing w:after="0" w:line="240" w:lineRule="auto"/>
              <w:ind w:left="360"/>
              <w:rPr>
                <w:rFonts w:ascii="Times New Roman" w:hAnsi="Times New Roman"/>
                <w:b/>
                <w:sz w:val="24"/>
                <w:szCs w:val="24"/>
              </w:rPr>
            </w:pPr>
            <w:r w:rsidRPr="00CA2C15">
              <w:rPr>
                <w:rFonts w:ascii="Times New Roman" w:hAnsi="Times New Roman"/>
                <w:b/>
                <w:sz w:val="24"/>
                <w:szCs w:val="24"/>
              </w:rPr>
              <w:t>5.</w:t>
            </w:r>
          </w:p>
        </w:tc>
        <w:tc>
          <w:tcPr>
            <w:tcW w:w="2693" w:type="dxa"/>
            <w:tcBorders>
              <w:top w:val="single" w:sz="4" w:space="0" w:color="auto"/>
              <w:left w:val="single" w:sz="4" w:space="0" w:color="auto"/>
              <w:bottom w:val="single" w:sz="4" w:space="0" w:color="auto"/>
              <w:right w:val="single" w:sz="4" w:space="0" w:color="auto"/>
            </w:tcBorders>
          </w:tcPr>
          <w:p w:rsidR="00284477" w:rsidRPr="00CA2C15" w:rsidRDefault="00284477" w:rsidP="00CA2C15">
            <w:pPr>
              <w:rPr>
                <w:lang w:eastAsia="en-US"/>
              </w:rPr>
            </w:pPr>
            <w:r w:rsidRPr="00CA2C15">
              <w:t>Latviešu valoda</w:t>
            </w:r>
          </w:p>
          <w:p w:rsidR="00284477" w:rsidRPr="00CA2C15" w:rsidRDefault="00284477" w:rsidP="00CA2C15">
            <w:pPr>
              <w:rPr>
                <w:lang w:eastAsia="en-US"/>
              </w:rPr>
            </w:pPr>
          </w:p>
        </w:tc>
        <w:tc>
          <w:tcPr>
            <w:tcW w:w="6096" w:type="dxa"/>
            <w:tcBorders>
              <w:top w:val="single" w:sz="4" w:space="0" w:color="auto"/>
              <w:left w:val="single" w:sz="4" w:space="0" w:color="auto"/>
              <w:bottom w:val="single" w:sz="4" w:space="0" w:color="auto"/>
              <w:right w:val="single" w:sz="4" w:space="0" w:color="auto"/>
            </w:tcBorders>
          </w:tcPr>
          <w:p w:rsidR="00284477" w:rsidRPr="00CA2C15" w:rsidRDefault="00284477" w:rsidP="00CA2C15">
            <w:pPr>
              <w:rPr>
                <w:lang w:eastAsia="en-US"/>
              </w:rPr>
            </w:pPr>
          </w:p>
        </w:tc>
      </w:tr>
      <w:tr w:rsidR="00284477" w:rsidRPr="00CA2C15" w:rsidTr="00284477">
        <w:tc>
          <w:tcPr>
            <w:tcW w:w="0" w:type="auto"/>
            <w:vMerge/>
            <w:tcBorders>
              <w:top w:val="single" w:sz="4" w:space="0" w:color="auto"/>
              <w:left w:val="single" w:sz="4" w:space="0" w:color="auto"/>
              <w:bottom w:val="single" w:sz="4" w:space="0" w:color="auto"/>
              <w:right w:val="single" w:sz="4" w:space="0" w:color="auto"/>
            </w:tcBorders>
            <w:vAlign w:val="center"/>
            <w:hideMark/>
          </w:tcPr>
          <w:p w:rsidR="00284477" w:rsidRPr="00CA2C15" w:rsidRDefault="00284477" w:rsidP="00CA2C15">
            <w:pPr>
              <w:rPr>
                <w:b/>
                <w:lang w:eastAsia="en-US"/>
              </w:rPr>
            </w:pPr>
          </w:p>
        </w:tc>
        <w:tc>
          <w:tcPr>
            <w:tcW w:w="2693" w:type="dxa"/>
            <w:tcBorders>
              <w:top w:val="single" w:sz="4" w:space="0" w:color="auto"/>
              <w:left w:val="single" w:sz="4" w:space="0" w:color="auto"/>
              <w:bottom w:val="single" w:sz="4" w:space="0" w:color="auto"/>
              <w:right w:val="single" w:sz="4" w:space="0" w:color="auto"/>
            </w:tcBorders>
          </w:tcPr>
          <w:p w:rsidR="00284477" w:rsidRPr="00CA2C15" w:rsidRDefault="00284477" w:rsidP="00CA2C15">
            <w:pPr>
              <w:rPr>
                <w:lang w:eastAsia="en-US"/>
              </w:rPr>
            </w:pPr>
            <w:r w:rsidRPr="00CA2C15">
              <w:t xml:space="preserve">Literatūra </w:t>
            </w:r>
          </w:p>
          <w:p w:rsidR="00284477" w:rsidRPr="00CA2C15" w:rsidRDefault="00284477" w:rsidP="00CA2C15">
            <w:pPr>
              <w:rPr>
                <w:lang w:eastAsia="en-US"/>
              </w:rPr>
            </w:pPr>
          </w:p>
        </w:tc>
        <w:tc>
          <w:tcPr>
            <w:tcW w:w="6096" w:type="dxa"/>
            <w:tcBorders>
              <w:top w:val="single" w:sz="4" w:space="0" w:color="auto"/>
              <w:left w:val="single" w:sz="4" w:space="0" w:color="auto"/>
              <w:bottom w:val="single" w:sz="4" w:space="0" w:color="auto"/>
              <w:right w:val="single" w:sz="4" w:space="0" w:color="auto"/>
            </w:tcBorders>
          </w:tcPr>
          <w:p w:rsidR="00284477" w:rsidRPr="00CA2C15" w:rsidRDefault="00284477" w:rsidP="00CA2C15">
            <w:pPr>
              <w:rPr>
                <w:lang w:eastAsia="en-US"/>
              </w:rPr>
            </w:pPr>
          </w:p>
        </w:tc>
      </w:tr>
      <w:tr w:rsidR="00284477" w:rsidRPr="00CA2C15" w:rsidTr="00284477">
        <w:tc>
          <w:tcPr>
            <w:tcW w:w="0" w:type="auto"/>
            <w:vMerge/>
            <w:tcBorders>
              <w:top w:val="single" w:sz="4" w:space="0" w:color="auto"/>
              <w:left w:val="single" w:sz="4" w:space="0" w:color="auto"/>
              <w:bottom w:val="single" w:sz="4" w:space="0" w:color="auto"/>
              <w:right w:val="single" w:sz="4" w:space="0" w:color="auto"/>
            </w:tcBorders>
            <w:vAlign w:val="center"/>
            <w:hideMark/>
          </w:tcPr>
          <w:p w:rsidR="00284477" w:rsidRPr="00CA2C15" w:rsidRDefault="00284477" w:rsidP="00CA2C15">
            <w:pPr>
              <w:rPr>
                <w:b/>
                <w:lang w:eastAsia="en-US"/>
              </w:rPr>
            </w:pPr>
          </w:p>
        </w:tc>
        <w:tc>
          <w:tcPr>
            <w:tcW w:w="2693" w:type="dxa"/>
            <w:tcBorders>
              <w:top w:val="single" w:sz="4" w:space="0" w:color="auto"/>
              <w:left w:val="single" w:sz="4" w:space="0" w:color="auto"/>
              <w:bottom w:val="single" w:sz="4" w:space="0" w:color="auto"/>
              <w:right w:val="single" w:sz="4" w:space="0" w:color="auto"/>
            </w:tcBorders>
          </w:tcPr>
          <w:p w:rsidR="00284477" w:rsidRPr="00CA2C15" w:rsidRDefault="00284477" w:rsidP="00CA2C15">
            <w:pPr>
              <w:rPr>
                <w:lang w:eastAsia="en-US"/>
              </w:rPr>
            </w:pPr>
            <w:r w:rsidRPr="00CA2C15">
              <w:t>Matemātika</w:t>
            </w:r>
          </w:p>
          <w:p w:rsidR="00284477" w:rsidRPr="00CA2C15" w:rsidRDefault="00284477" w:rsidP="00CA2C15">
            <w:pPr>
              <w:rPr>
                <w:lang w:eastAsia="en-US"/>
              </w:rPr>
            </w:pPr>
          </w:p>
        </w:tc>
        <w:tc>
          <w:tcPr>
            <w:tcW w:w="6096" w:type="dxa"/>
            <w:tcBorders>
              <w:top w:val="single" w:sz="4" w:space="0" w:color="auto"/>
              <w:left w:val="single" w:sz="4" w:space="0" w:color="auto"/>
              <w:bottom w:val="single" w:sz="4" w:space="0" w:color="auto"/>
              <w:right w:val="single" w:sz="4" w:space="0" w:color="auto"/>
            </w:tcBorders>
          </w:tcPr>
          <w:p w:rsidR="00284477" w:rsidRPr="00CA2C15" w:rsidRDefault="00284477" w:rsidP="00CA2C15">
            <w:pPr>
              <w:rPr>
                <w:lang w:eastAsia="en-US"/>
              </w:rPr>
            </w:pPr>
          </w:p>
        </w:tc>
      </w:tr>
      <w:tr w:rsidR="00284477" w:rsidRPr="00CA2C15" w:rsidTr="00284477">
        <w:tc>
          <w:tcPr>
            <w:tcW w:w="0" w:type="auto"/>
            <w:vMerge/>
            <w:tcBorders>
              <w:top w:val="single" w:sz="4" w:space="0" w:color="auto"/>
              <w:left w:val="single" w:sz="4" w:space="0" w:color="auto"/>
              <w:bottom w:val="single" w:sz="4" w:space="0" w:color="auto"/>
              <w:right w:val="single" w:sz="4" w:space="0" w:color="auto"/>
            </w:tcBorders>
            <w:vAlign w:val="center"/>
            <w:hideMark/>
          </w:tcPr>
          <w:p w:rsidR="00284477" w:rsidRPr="00CA2C15" w:rsidRDefault="00284477" w:rsidP="00CA2C15">
            <w:pPr>
              <w:rPr>
                <w:b/>
                <w:lang w:eastAsia="en-US"/>
              </w:rPr>
            </w:pPr>
          </w:p>
        </w:tc>
        <w:tc>
          <w:tcPr>
            <w:tcW w:w="2693" w:type="dxa"/>
            <w:tcBorders>
              <w:top w:val="single" w:sz="4" w:space="0" w:color="auto"/>
              <w:left w:val="single" w:sz="4" w:space="0" w:color="auto"/>
              <w:bottom w:val="single" w:sz="4" w:space="0" w:color="auto"/>
              <w:right w:val="single" w:sz="4" w:space="0" w:color="auto"/>
            </w:tcBorders>
          </w:tcPr>
          <w:p w:rsidR="00284477" w:rsidRPr="00CA2C15" w:rsidRDefault="00284477" w:rsidP="00CA2C15">
            <w:pPr>
              <w:rPr>
                <w:lang w:eastAsia="en-US"/>
              </w:rPr>
            </w:pPr>
            <w:r w:rsidRPr="00CA2C15">
              <w:t>Angļu valoda</w:t>
            </w:r>
          </w:p>
          <w:p w:rsidR="00284477" w:rsidRPr="00CA2C15" w:rsidRDefault="00284477" w:rsidP="00CA2C15">
            <w:pPr>
              <w:rPr>
                <w:lang w:eastAsia="en-US"/>
              </w:rPr>
            </w:pPr>
          </w:p>
        </w:tc>
        <w:tc>
          <w:tcPr>
            <w:tcW w:w="6096" w:type="dxa"/>
            <w:tcBorders>
              <w:top w:val="single" w:sz="4" w:space="0" w:color="auto"/>
              <w:left w:val="single" w:sz="4" w:space="0" w:color="auto"/>
              <w:bottom w:val="single" w:sz="4" w:space="0" w:color="auto"/>
              <w:right w:val="single" w:sz="4" w:space="0" w:color="auto"/>
            </w:tcBorders>
          </w:tcPr>
          <w:p w:rsidR="00284477" w:rsidRPr="00CA2C15" w:rsidRDefault="00284477" w:rsidP="00CA2C15">
            <w:pPr>
              <w:rPr>
                <w:lang w:eastAsia="en-US"/>
              </w:rPr>
            </w:pPr>
          </w:p>
        </w:tc>
      </w:tr>
      <w:tr w:rsidR="00284477" w:rsidRPr="00CA2C15" w:rsidTr="00284477">
        <w:tc>
          <w:tcPr>
            <w:tcW w:w="0" w:type="auto"/>
            <w:vMerge/>
            <w:tcBorders>
              <w:top w:val="single" w:sz="4" w:space="0" w:color="auto"/>
              <w:left w:val="single" w:sz="4" w:space="0" w:color="auto"/>
              <w:bottom w:val="single" w:sz="4" w:space="0" w:color="auto"/>
              <w:right w:val="single" w:sz="4" w:space="0" w:color="auto"/>
            </w:tcBorders>
            <w:vAlign w:val="center"/>
            <w:hideMark/>
          </w:tcPr>
          <w:p w:rsidR="00284477" w:rsidRPr="00CA2C15" w:rsidRDefault="00284477" w:rsidP="00CA2C15">
            <w:pPr>
              <w:rPr>
                <w:b/>
                <w:lang w:eastAsia="en-US"/>
              </w:rPr>
            </w:pPr>
          </w:p>
        </w:tc>
        <w:tc>
          <w:tcPr>
            <w:tcW w:w="2693" w:type="dxa"/>
            <w:tcBorders>
              <w:top w:val="single" w:sz="4" w:space="0" w:color="auto"/>
              <w:left w:val="single" w:sz="4" w:space="0" w:color="auto"/>
              <w:bottom w:val="single" w:sz="4" w:space="0" w:color="auto"/>
              <w:right w:val="single" w:sz="4" w:space="0" w:color="auto"/>
            </w:tcBorders>
          </w:tcPr>
          <w:p w:rsidR="00284477" w:rsidRPr="00CA2C15" w:rsidRDefault="00284477" w:rsidP="00CA2C15">
            <w:pPr>
              <w:rPr>
                <w:lang w:eastAsia="en-US"/>
              </w:rPr>
            </w:pPr>
            <w:proofErr w:type="spellStart"/>
            <w:r w:rsidRPr="00CA2C15">
              <w:t>Dabaszinības</w:t>
            </w:r>
            <w:proofErr w:type="spellEnd"/>
          </w:p>
          <w:p w:rsidR="00284477" w:rsidRPr="00CA2C15" w:rsidRDefault="00284477" w:rsidP="00CA2C15">
            <w:pPr>
              <w:rPr>
                <w:lang w:eastAsia="en-US"/>
              </w:rPr>
            </w:pPr>
          </w:p>
        </w:tc>
        <w:tc>
          <w:tcPr>
            <w:tcW w:w="6096" w:type="dxa"/>
            <w:tcBorders>
              <w:top w:val="single" w:sz="4" w:space="0" w:color="auto"/>
              <w:left w:val="single" w:sz="4" w:space="0" w:color="auto"/>
              <w:bottom w:val="single" w:sz="4" w:space="0" w:color="auto"/>
              <w:right w:val="single" w:sz="4" w:space="0" w:color="auto"/>
            </w:tcBorders>
          </w:tcPr>
          <w:p w:rsidR="00284477" w:rsidRPr="00CA2C15" w:rsidRDefault="00284477" w:rsidP="00CA2C15">
            <w:pPr>
              <w:rPr>
                <w:lang w:eastAsia="en-US"/>
              </w:rPr>
            </w:pPr>
          </w:p>
        </w:tc>
      </w:tr>
      <w:tr w:rsidR="00284477" w:rsidRPr="00CA2C15" w:rsidTr="00284477">
        <w:tc>
          <w:tcPr>
            <w:tcW w:w="0" w:type="auto"/>
            <w:vMerge/>
            <w:tcBorders>
              <w:top w:val="single" w:sz="4" w:space="0" w:color="auto"/>
              <w:left w:val="single" w:sz="4" w:space="0" w:color="auto"/>
              <w:bottom w:val="single" w:sz="4" w:space="0" w:color="auto"/>
              <w:right w:val="single" w:sz="4" w:space="0" w:color="auto"/>
            </w:tcBorders>
            <w:vAlign w:val="center"/>
            <w:hideMark/>
          </w:tcPr>
          <w:p w:rsidR="00284477" w:rsidRPr="00CA2C15" w:rsidRDefault="00284477" w:rsidP="00CA2C15">
            <w:pPr>
              <w:rPr>
                <w:b/>
                <w:lang w:eastAsia="en-US"/>
              </w:rPr>
            </w:pPr>
          </w:p>
        </w:tc>
        <w:tc>
          <w:tcPr>
            <w:tcW w:w="2693" w:type="dxa"/>
            <w:tcBorders>
              <w:top w:val="single" w:sz="4" w:space="0" w:color="auto"/>
              <w:left w:val="single" w:sz="4" w:space="0" w:color="auto"/>
              <w:bottom w:val="single" w:sz="4" w:space="0" w:color="auto"/>
              <w:right w:val="single" w:sz="4" w:space="0" w:color="auto"/>
            </w:tcBorders>
          </w:tcPr>
          <w:p w:rsidR="00284477" w:rsidRPr="00CA2C15" w:rsidRDefault="00284477" w:rsidP="00CA2C15">
            <w:pPr>
              <w:rPr>
                <w:lang w:eastAsia="en-US"/>
              </w:rPr>
            </w:pPr>
            <w:r w:rsidRPr="00CA2C15">
              <w:t>Vizuālā māksla</w:t>
            </w:r>
          </w:p>
          <w:p w:rsidR="00284477" w:rsidRPr="00CA2C15" w:rsidRDefault="00284477" w:rsidP="00CA2C15">
            <w:pPr>
              <w:rPr>
                <w:lang w:eastAsia="en-US"/>
              </w:rPr>
            </w:pPr>
          </w:p>
        </w:tc>
        <w:tc>
          <w:tcPr>
            <w:tcW w:w="6096" w:type="dxa"/>
            <w:tcBorders>
              <w:top w:val="single" w:sz="4" w:space="0" w:color="auto"/>
              <w:left w:val="single" w:sz="4" w:space="0" w:color="auto"/>
              <w:bottom w:val="single" w:sz="4" w:space="0" w:color="auto"/>
              <w:right w:val="single" w:sz="4" w:space="0" w:color="auto"/>
            </w:tcBorders>
          </w:tcPr>
          <w:p w:rsidR="00284477" w:rsidRPr="00CA2C15" w:rsidRDefault="00284477" w:rsidP="00CA2C15">
            <w:pPr>
              <w:rPr>
                <w:lang w:eastAsia="en-US"/>
              </w:rPr>
            </w:pPr>
          </w:p>
        </w:tc>
      </w:tr>
      <w:tr w:rsidR="00284477" w:rsidRPr="00CA2C15" w:rsidTr="00284477">
        <w:tc>
          <w:tcPr>
            <w:tcW w:w="0" w:type="auto"/>
            <w:vMerge/>
            <w:tcBorders>
              <w:top w:val="single" w:sz="4" w:space="0" w:color="auto"/>
              <w:left w:val="single" w:sz="4" w:space="0" w:color="auto"/>
              <w:bottom w:val="single" w:sz="4" w:space="0" w:color="auto"/>
              <w:right w:val="single" w:sz="4" w:space="0" w:color="auto"/>
            </w:tcBorders>
            <w:vAlign w:val="center"/>
            <w:hideMark/>
          </w:tcPr>
          <w:p w:rsidR="00284477" w:rsidRPr="00CA2C15" w:rsidRDefault="00284477" w:rsidP="00CA2C15">
            <w:pPr>
              <w:rPr>
                <w:b/>
                <w:lang w:eastAsia="en-US"/>
              </w:rPr>
            </w:pPr>
          </w:p>
        </w:tc>
        <w:tc>
          <w:tcPr>
            <w:tcW w:w="2693" w:type="dxa"/>
            <w:tcBorders>
              <w:top w:val="single" w:sz="4" w:space="0" w:color="auto"/>
              <w:left w:val="single" w:sz="4" w:space="0" w:color="auto"/>
              <w:bottom w:val="single" w:sz="4" w:space="0" w:color="auto"/>
              <w:right w:val="single" w:sz="4" w:space="0" w:color="auto"/>
            </w:tcBorders>
          </w:tcPr>
          <w:p w:rsidR="0018098C" w:rsidRPr="00CA2C15" w:rsidRDefault="00284477" w:rsidP="00CA2C15">
            <w:r w:rsidRPr="00CA2C15">
              <w:t>Mājturība un tehnoloģijas</w:t>
            </w:r>
          </w:p>
          <w:p w:rsidR="00284477" w:rsidRPr="00CA2C15" w:rsidRDefault="0018098C" w:rsidP="00CA2C15">
            <w:pPr>
              <w:rPr>
                <w:i/>
                <w:lang w:eastAsia="en-US"/>
              </w:rPr>
            </w:pPr>
            <w:r w:rsidRPr="00CA2C15">
              <w:rPr>
                <w:i/>
              </w:rPr>
              <w:t>(ar izvēli koka un metāla tehnoloģijās)</w:t>
            </w:r>
          </w:p>
        </w:tc>
        <w:tc>
          <w:tcPr>
            <w:tcW w:w="6096" w:type="dxa"/>
            <w:tcBorders>
              <w:top w:val="single" w:sz="4" w:space="0" w:color="auto"/>
              <w:left w:val="single" w:sz="4" w:space="0" w:color="auto"/>
              <w:bottom w:val="single" w:sz="4" w:space="0" w:color="auto"/>
              <w:right w:val="single" w:sz="4" w:space="0" w:color="auto"/>
            </w:tcBorders>
          </w:tcPr>
          <w:p w:rsidR="00284477" w:rsidRPr="00CA2C15" w:rsidRDefault="00284477" w:rsidP="00CA2C15">
            <w:pPr>
              <w:rPr>
                <w:lang w:eastAsia="en-US"/>
              </w:rPr>
            </w:pPr>
          </w:p>
        </w:tc>
      </w:tr>
      <w:tr w:rsidR="0018098C" w:rsidRPr="00CA2C15" w:rsidTr="00284477">
        <w:tc>
          <w:tcPr>
            <w:tcW w:w="0" w:type="auto"/>
            <w:vMerge/>
            <w:tcBorders>
              <w:top w:val="single" w:sz="4" w:space="0" w:color="auto"/>
              <w:left w:val="single" w:sz="4" w:space="0" w:color="auto"/>
              <w:bottom w:val="single" w:sz="4" w:space="0" w:color="auto"/>
              <w:right w:val="single" w:sz="4" w:space="0" w:color="auto"/>
            </w:tcBorders>
            <w:vAlign w:val="center"/>
          </w:tcPr>
          <w:p w:rsidR="0018098C" w:rsidRPr="00CA2C15" w:rsidRDefault="0018098C" w:rsidP="00CA2C15">
            <w:pPr>
              <w:rPr>
                <w:b/>
                <w:lang w:eastAsia="en-US"/>
              </w:rPr>
            </w:pPr>
          </w:p>
        </w:tc>
        <w:tc>
          <w:tcPr>
            <w:tcW w:w="2693" w:type="dxa"/>
            <w:tcBorders>
              <w:top w:val="single" w:sz="4" w:space="0" w:color="auto"/>
              <w:left w:val="single" w:sz="4" w:space="0" w:color="auto"/>
              <w:bottom w:val="single" w:sz="4" w:space="0" w:color="auto"/>
              <w:right w:val="single" w:sz="4" w:space="0" w:color="auto"/>
            </w:tcBorders>
          </w:tcPr>
          <w:p w:rsidR="0018098C" w:rsidRPr="00CA2C15" w:rsidRDefault="0018098C" w:rsidP="00CA2C15">
            <w:r w:rsidRPr="00CA2C15">
              <w:t xml:space="preserve">Mājturība un tehnoloģijas </w:t>
            </w:r>
          </w:p>
          <w:p w:rsidR="0018098C" w:rsidRPr="00CA2C15" w:rsidRDefault="0018098C" w:rsidP="00CA2C15">
            <w:pPr>
              <w:rPr>
                <w:i/>
              </w:rPr>
            </w:pPr>
            <w:r w:rsidRPr="00CA2C15">
              <w:rPr>
                <w:i/>
              </w:rPr>
              <w:t>(ar izvēli tekstila tehnoloģijas)</w:t>
            </w:r>
          </w:p>
        </w:tc>
        <w:tc>
          <w:tcPr>
            <w:tcW w:w="6096" w:type="dxa"/>
            <w:tcBorders>
              <w:top w:val="single" w:sz="4" w:space="0" w:color="auto"/>
              <w:left w:val="single" w:sz="4" w:space="0" w:color="auto"/>
              <w:bottom w:val="single" w:sz="4" w:space="0" w:color="auto"/>
              <w:right w:val="single" w:sz="4" w:space="0" w:color="auto"/>
            </w:tcBorders>
          </w:tcPr>
          <w:p w:rsidR="0018098C" w:rsidRPr="00CA2C15" w:rsidRDefault="0018098C" w:rsidP="00CA2C15">
            <w:pPr>
              <w:rPr>
                <w:lang w:eastAsia="en-US"/>
              </w:rPr>
            </w:pPr>
          </w:p>
        </w:tc>
      </w:tr>
      <w:tr w:rsidR="00284477" w:rsidRPr="00CA2C15" w:rsidTr="00284477">
        <w:tc>
          <w:tcPr>
            <w:tcW w:w="0" w:type="auto"/>
            <w:vMerge/>
            <w:tcBorders>
              <w:top w:val="single" w:sz="4" w:space="0" w:color="auto"/>
              <w:left w:val="single" w:sz="4" w:space="0" w:color="auto"/>
              <w:bottom w:val="single" w:sz="4" w:space="0" w:color="auto"/>
              <w:right w:val="single" w:sz="4" w:space="0" w:color="auto"/>
            </w:tcBorders>
            <w:vAlign w:val="center"/>
            <w:hideMark/>
          </w:tcPr>
          <w:p w:rsidR="00284477" w:rsidRPr="00CA2C15" w:rsidRDefault="00284477" w:rsidP="00CA2C15">
            <w:pPr>
              <w:rPr>
                <w:b/>
                <w:lang w:eastAsia="en-US"/>
              </w:rPr>
            </w:pPr>
          </w:p>
        </w:tc>
        <w:tc>
          <w:tcPr>
            <w:tcW w:w="2693" w:type="dxa"/>
            <w:tcBorders>
              <w:top w:val="single" w:sz="4" w:space="0" w:color="auto"/>
              <w:left w:val="single" w:sz="4" w:space="0" w:color="auto"/>
              <w:bottom w:val="single" w:sz="4" w:space="0" w:color="auto"/>
              <w:right w:val="single" w:sz="4" w:space="0" w:color="auto"/>
            </w:tcBorders>
          </w:tcPr>
          <w:p w:rsidR="00284477" w:rsidRPr="00CA2C15" w:rsidRDefault="00284477" w:rsidP="00CA2C15">
            <w:pPr>
              <w:rPr>
                <w:lang w:eastAsia="en-US"/>
              </w:rPr>
            </w:pPr>
            <w:r w:rsidRPr="00CA2C15">
              <w:t>Sociālās zinības</w:t>
            </w:r>
          </w:p>
          <w:p w:rsidR="00284477" w:rsidRPr="00CA2C15" w:rsidRDefault="00284477" w:rsidP="00CA2C15">
            <w:pPr>
              <w:rPr>
                <w:lang w:eastAsia="en-US"/>
              </w:rPr>
            </w:pPr>
          </w:p>
        </w:tc>
        <w:tc>
          <w:tcPr>
            <w:tcW w:w="6096" w:type="dxa"/>
            <w:tcBorders>
              <w:top w:val="single" w:sz="4" w:space="0" w:color="auto"/>
              <w:left w:val="single" w:sz="4" w:space="0" w:color="auto"/>
              <w:bottom w:val="single" w:sz="4" w:space="0" w:color="auto"/>
              <w:right w:val="single" w:sz="4" w:space="0" w:color="auto"/>
            </w:tcBorders>
          </w:tcPr>
          <w:p w:rsidR="00284477" w:rsidRPr="00CA2C15" w:rsidRDefault="00284477" w:rsidP="00CA2C15">
            <w:pPr>
              <w:rPr>
                <w:lang w:eastAsia="en-US"/>
              </w:rPr>
            </w:pPr>
          </w:p>
        </w:tc>
      </w:tr>
      <w:tr w:rsidR="00284477" w:rsidRPr="00CA2C15" w:rsidTr="00284477">
        <w:tc>
          <w:tcPr>
            <w:tcW w:w="0" w:type="auto"/>
            <w:vMerge/>
            <w:tcBorders>
              <w:top w:val="single" w:sz="4" w:space="0" w:color="auto"/>
              <w:left w:val="single" w:sz="4" w:space="0" w:color="auto"/>
              <w:bottom w:val="single" w:sz="4" w:space="0" w:color="auto"/>
              <w:right w:val="single" w:sz="4" w:space="0" w:color="auto"/>
            </w:tcBorders>
            <w:vAlign w:val="center"/>
            <w:hideMark/>
          </w:tcPr>
          <w:p w:rsidR="00284477" w:rsidRPr="00CA2C15" w:rsidRDefault="00284477" w:rsidP="00CA2C15">
            <w:pPr>
              <w:rPr>
                <w:b/>
                <w:lang w:eastAsia="en-US"/>
              </w:rPr>
            </w:pPr>
          </w:p>
        </w:tc>
        <w:tc>
          <w:tcPr>
            <w:tcW w:w="2693" w:type="dxa"/>
            <w:tcBorders>
              <w:top w:val="single" w:sz="4" w:space="0" w:color="auto"/>
              <w:left w:val="single" w:sz="4" w:space="0" w:color="auto"/>
              <w:bottom w:val="single" w:sz="4" w:space="0" w:color="auto"/>
              <w:right w:val="single" w:sz="4" w:space="0" w:color="auto"/>
            </w:tcBorders>
          </w:tcPr>
          <w:p w:rsidR="00284477" w:rsidRPr="00CA2C15" w:rsidRDefault="00284477" w:rsidP="00CA2C15">
            <w:pPr>
              <w:rPr>
                <w:lang w:eastAsia="en-US"/>
              </w:rPr>
            </w:pPr>
            <w:r w:rsidRPr="00CA2C15">
              <w:t>Mūzika</w:t>
            </w:r>
          </w:p>
          <w:p w:rsidR="00284477" w:rsidRPr="00CA2C15" w:rsidRDefault="00284477" w:rsidP="00CA2C15">
            <w:pPr>
              <w:rPr>
                <w:lang w:eastAsia="en-US"/>
              </w:rPr>
            </w:pPr>
          </w:p>
        </w:tc>
        <w:tc>
          <w:tcPr>
            <w:tcW w:w="6096" w:type="dxa"/>
            <w:tcBorders>
              <w:top w:val="single" w:sz="4" w:space="0" w:color="auto"/>
              <w:left w:val="single" w:sz="4" w:space="0" w:color="auto"/>
              <w:bottom w:val="single" w:sz="4" w:space="0" w:color="auto"/>
              <w:right w:val="single" w:sz="4" w:space="0" w:color="auto"/>
            </w:tcBorders>
          </w:tcPr>
          <w:p w:rsidR="00284477" w:rsidRPr="00CA2C15" w:rsidRDefault="00284477" w:rsidP="00CA2C15">
            <w:pPr>
              <w:rPr>
                <w:lang w:eastAsia="en-US"/>
              </w:rPr>
            </w:pPr>
          </w:p>
        </w:tc>
      </w:tr>
      <w:tr w:rsidR="00284477" w:rsidRPr="00CA2C15" w:rsidTr="00284477">
        <w:tc>
          <w:tcPr>
            <w:tcW w:w="0" w:type="auto"/>
            <w:vMerge/>
            <w:tcBorders>
              <w:top w:val="single" w:sz="4" w:space="0" w:color="auto"/>
              <w:left w:val="single" w:sz="4" w:space="0" w:color="auto"/>
              <w:bottom w:val="single" w:sz="4" w:space="0" w:color="auto"/>
              <w:right w:val="single" w:sz="4" w:space="0" w:color="auto"/>
            </w:tcBorders>
            <w:vAlign w:val="center"/>
            <w:hideMark/>
          </w:tcPr>
          <w:p w:rsidR="00284477" w:rsidRPr="00CA2C15" w:rsidRDefault="00284477" w:rsidP="00CA2C15">
            <w:pPr>
              <w:rPr>
                <w:b/>
                <w:lang w:eastAsia="en-US"/>
              </w:rPr>
            </w:pPr>
          </w:p>
        </w:tc>
        <w:tc>
          <w:tcPr>
            <w:tcW w:w="2693" w:type="dxa"/>
            <w:tcBorders>
              <w:top w:val="single" w:sz="4" w:space="0" w:color="auto"/>
              <w:left w:val="single" w:sz="4" w:space="0" w:color="auto"/>
              <w:bottom w:val="single" w:sz="4" w:space="0" w:color="auto"/>
              <w:right w:val="single" w:sz="4" w:space="0" w:color="auto"/>
            </w:tcBorders>
          </w:tcPr>
          <w:p w:rsidR="00284477" w:rsidRPr="00CA2C15" w:rsidRDefault="00284477" w:rsidP="00CA2C15">
            <w:pPr>
              <w:rPr>
                <w:lang w:eastAsia="en-US"/>
              </w:rPr>
            </w:pPr>
            <w:r w:rsidRPr="00CA2C15">
              <w:t>Informātika</w:t>
            </w:r>
          </w:p>
          <w:p w:rsidR="00284477" w:rsidRPr="00CA2C15" w:rsidRDefault="00284477" w:rsidP="00CA2C15">
            <w:pPr>
              <w:rPr>
                <w:lang w:eastAsia="en-US"/>
              </w:rPr>
            </w:pPr>
          </w:p>
        </w:tc>
        <w:tc>
          <w:tcPr>
            <w:tcW w:w="6096" w:type="dxa"/>
            <w:tcBorders>
              <w:top w:val="single" w:sz="4" w:space="0" w:color="auto"/>
              <w:left w:val="single" w:sz="4" w:space="0" w:color="auto"/>
              <w:bottom w:val="single" w:sz="4" w:space="0" w:color="auto"/>
              <w:right w:val="single" w:sz="4" w:space="0" w:color="auto"/>
            </w:tcBorders>
          </w:tcPr>
          <w:p w:rsidR="00284477" w:rsidRPr="00CA2C15" w:rsidRDefault="00284477" w:rsidP="00CA2C15">
            <w:pPr>
              <w:rPr>
                <w:lang w:eastAsia="en-US"/>
              </w:rPr>
            </w:pPr>
          </w:p>
        </w:tc>
      </w:tr>
      <w:tr w:rsidR="00284477" w:rsidRPr="00CA2C15" w:rsidTr="00284477">
        <w:trPr>
          <w:trHeight w:val="4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84477" w:rsidRPr="00CA2C15" w:rsidRDefault="00284477" w:rsidP="00CA2C15">
            <w:pPr>
              <w:rPr>
                <w:b/>
                <w:lang w:eastAsia="en-US"/>
              </w:rPr>
            </w:pPr>
          </w:p>
        </w:tc>
        <w:tc>
          <w:tcPr>
            <w:tcW w:w="2693" w:type="dxa"/>
            <w:tcBorders>
              <w:top w:val="single" w:sz="4" w:space="0" w:color="auto"/>
              <w:left w:val="single" w:sz="4" w:space="0" w:color="auto"/>
              <w:bottom w:val="single" w:sz="4" w:space="0" w:color="auto"/>
              <w:right w:val="single" w:sz="4" w:space="0" w:color="auto"/>
            </w:tcBorders>
          </w:tcPr>
          <w:p w:rsidR="00284477" w:rsidRPr="00CA2C15" w:rsidRDefault="00284477" w:rsidP="00CA2C15">
            <w:pPr>
              <w:rPr>
                <w:lang w:eastAsia="en-US"/>
              </w:rPr>
            </w:pPr>
            <w:r w:rsidRPr="00CA2C15">
              <w:t>Sports</w:t>
            </w:r>
          </w:p>
          <w:p w:rsidR="00284477" w:rsidRPr="00CA2C15" w:rsidRDefault="00284477" w:rsidP="00CA2C15">
            <w:pPr>
              <w:rPr>
                <w:lang w:eastAsia="en-US"/>
              </w:rPr>
            </w:pPr>
          </w:p>
        </w:tc>
        <w:tc>
          <w:tcPr>
            <w:tcW w:w="6096" w:type="dxa"/>
            <w:tcBorders>
              <w:top w:val="single" w:sz="4" w:space="0" w:color="auto"/>
              <w:left w:val="single" w:sz="4" w:space="0" w:color="auto"/>
              <w:bottom w:val="single" w:sz="4" w:space="0" w:color="auto"/>
              <w:right w:val="single" w:sz="4" w:space="0" w:color="auto"/>
            </w:tcBorders>
          </w:tcPr>
          <w:p w:rsidR="00284477" w:rsidRPr="00CA2C15" w:rsidRDefault="00284477" w:rsidP="00CA2C15">
            <w:pPr>
              <w:rPr>
                <w:lang w:eastAsia="en-US"/>
              </w:rPr>
            </w:pPr>
          </w:p>
        </w:tc>
      </w:tr>
      <w:tr w:rsidR="00284477" w:rsidRPr="00CA2C15" w:rsidTr="00284477">
        <w:trPr>
          <w:trHeight w:val="1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84477" w:rsidRPr="00CA2C15" w:rsidRDefault="00284477" w:rsidP="00CA2C15">
            <w:pPr>
              <w:rPr>
                <w:b/>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284477" w:rsidRPr="00CA2C15" w:rsidRDefault="00284477" w:rsidP="00CA2C15">
            <w:pPr>
              <w:rPr>
                <w:i/>
                <w:lang w:eastAsia="en-US"/>
              </w:rPr>
            </w:pPr>
            <w:r w:rsidRPr="00CA2C15">
              <w:rPr>
                <w:i/>
              </w:rPr>
              <w:t>Visiem mācību priekšmetiem</w:t>
            </w:r>
          </w:p>
        </w:tc>
        <w:tc>
          <w:tcPr>
            <w:tcW w:w="6096" w:type="dxa"/>
            <w:tcBorders>
              <w:top w:val="single" w:sz="4" w:space="0" w:color="auto"/>
              <w:left w:val="single" w:sz="4" w:space="0" w:color="auto"/>
              <w:bottom w:val="single" w:sz="4" w:space="0" w:color="auto"/>
              <w:right w:val="single" w:sz="4" w:space="0" w:color="auto"/>
            </w:tcBorders>
          </w:tcPr>
          <w:p w:rsidR="00284477" w:rsidRPr="00CA2C15" w:rsidRDefault="00284477" w:rsidP="00CA2C15">
            <w:pPr>
              <w:rPr>
                <w:lang w:eastAsia="en-US"/>
              </w:rPr>
            </w:pPr>
          </w:p>
        </w:tc>
      </w:tr>
    </w:tbl>
    <w:p w:rsidR="00AD33F7" w:rsidRPr="00CA2C15" w:rsidRDefault="00AD33F7" w:rsidP="00CA2C15">
      <w:pPr>
        <w:pStyle w:val="Galvene"/>
        <w:tabs>
          <w:tab w:val="center" w:pos="4536"/>
        </w:tabs>
        <w:jc w:val="right"/>
      </w:pPr>
    </w:p>
    <w:p w:rsidR="001E3BF4" w:rsidRDefault="001E3BF4" w:rsidP="001E3BF4">
      <w:pPr>
        <w:jc w:val="right"/>
      </w:pPr>
      <w:r>
        <w:t>Informāciju sagatavoja 20_./ 20_. mācību gada</w:t>
      </w:r>
    </w:p>
    <w:p w:rsidR="001E3BF4" w:rsidRPr="00CA2C15" w:rsidRDefault="001E3BF4" w:rsidP="001E3BF4">
      <w:pPr>
        <w:jc w:val="right"/>
        <w:rPr>
          <w:b/>
        </w:rPr>
      </w:pPr>
      <w:r>
        <w:t>_. klašu audzinātājas</w:t>
      </w:r>
    </w:p>
    <w:p w:rsidR="001E3BF4" w:rsidRPr="00CA2C15" w:rsidRDefault="001E3BF4" w:rsidP="001E3BF4">
      <w:pPr>
        <w:jc w:val="right"/>
        <w:rPr>
          <w:b/>
        </w:rPr>
      </w:pPr>
    </w:p>
    <w:p w:rsidR="001E3BF4" w:rsidRPr="00CA2C15" w:rsidRDefault="001E3BF4" w:rsidP="001E3BF4">
      <w:pPr>
        <w:jc w:val="right"/>
        <w:rPr>
          <w:b/>
        </w:rPr>
      </w:pPr>
    </w:p>
    <w:p w:rsidR="00CA2C15" w:rsidRDefault="00CA2C15" w:rsidP="00CA2C15">
      <w:pPr>
        <w:jc w:val="center"/>
        <w:rPr>
          <w:b/>
        </w:rPr>
      </w:pPr>
    </w:p>
    <w:p w:rsidR="00CA2C15" w:rsidRDefault="00CA2C15" w:rsidP="00CA2C15">
      <w:pPr>
        <w:jc w:val="center"/>
        <w:rPr>
          <w:b/>
        </w:rPr>
      </w:pPr>
    </w:p>
    <w:p w:rsidR="00CA2C15" w:rsidRDefault="00CA2C15" w:rsidP="00CA2C15">
      <w:pPr>
        <w:jc w:val="center"/>
        <w:rPr>
          <w:b/>
        </w:rPr>
      </w:pPr>
    </w:p>
    <w:p w:rsidR="00CA2C15" w:rsidRDefault="00CA2C15" w:rsidP="00CA2C15">
      <w:pPr>
        <w:jc w:val="center"/>
        <w:rPr>
          <w:b/>
        </w:rPr>
      </w:pPr>
    </w:p>
    <w:p w:rsidR="00CA2C15" w:rsidRDefault="00CA2C15" w:rsidP="00CA2C15">
      <w:pPr>
        <w:jc w:val="center"/>
        <w:rPr>
          <w:b/>
        </w:rPr>
      </w:pPr>
    </w:p>
    <w:p w:rsidR="00CA2C15" w:rsidRPr="00CA2C15" w:rsidRDefault="00CA2C15" w:rsidP="00CA2C15">
      <w:pPr>
        <w:jc w:val="center"/>
        <w:rPr>
          <w:b/>
        </w:rPr>
      </w:pPr>
    </w:p>
    <w:p w:rsidR="00284477" w:rsidRPr="00CA2C15" w:rsidRDefault="00284477" w:rsidP="00CA2C15">
      <w:pPr>
        <w:jc w:val="center"/>
        <w:rPr>
          <w:b/>
        </w:rPr>
      </w:pPr>
    </w:p>
    <w:p w:rsidR="00822D64" w:rsidRPr="00CA2C15" w:rsidRDefault="00822D64" w:rsidP="00CA2C15">
      <w:pPr>
        <w:jc w:val="right"/>
      </w:pPr>
    </w:p>
    <w:p w:rsidR="00284477" w:rsidRPr="00CA2C15" w:rsidRDefault="00284477" w:rsidP="00CA2C15">
      <w:pPr>
        <w:jc w:val="right"/>
      </w:pPr>
      <w:r w:rsidRPr="00CA2C15">
        <w:lastRenderedPageBreak/>
        <w:t>3. pielikums</w:t>
      </w:r>
    </w:p>
    <w:p w:rsidR="00086D33" w:rsidRPr="00CA2C15" w:rsidRDefault="00086D33" w:rsidP="00CA2C15">
      <w:pPr>
        <w:jc w:val="center"/>
        <w:rPr>
          <w:b/>
        </w:rPr>
      </w:pPr>
    </w:p>
    <w:p w:rsidR="00284477" w:rsidRPr="00CA2C15" w:rsidRDefault="00284477" w:rsidP="00CA2C15">
      <w:pPr>
        <w:jc w:val="center"/>
        <w:rPr>
          <w:b/>
        </w:rPr>
      </w:pPr>
      <w:r w:rsidRPr="00CA2C15">
        <w:rPr>
          <w:b/>
        </w:rPr>
        <w:t>Rēzeknes sākumskolas</w:t>
      </w:r>
    </w:p>
    <w:p w:rsidR="00284477" w:rsidRPr="00CA2C15" w:rsidRDefault="00284477" w:rsidP="00CA2C15">
      <w:pPr>
        <w:jc w:val="center"/>
        <w:rPr>
          <w:b/>
        </w:rPr>
      </w:pPr>
      <w:r w:rsidRPr="00CA2C15">
        <w:rPr>
          <w:b/>
        </w:rPr>
        <w:t>6. klases skolēniem</w:t>
      </w:r>
    </w:p>
    <w:p w:rsidR="00284477" w:rsidRPr="00CA2C15" w:rsidRDefault="00284477" w:rsidP="00CA2C15">
      <w:pPr>
        <w:jc w:val="center"/>
        <w:rPr>
          <w:b/>
        </w:rPr>
      </w:pPr>
      <w:r w:rsidRPr="00CA2C15">
        <w:rPr>
          <w:b/>
        </w:rPr>
        <w:t>nepieciešamie individuālie mācību līdzekļi</w:t>
      </w:r>
    </w:p>
    <w:p w:rsidR="00284477" w:rsidRPr="00CA2C15" w:rsidRDefault="00D32219" w:rsidP="00CA2C15">
      <w:pPr>
        <w:jc w:val="center"/>
        <w:rPr>
          <w:b/>
        </w:rPr>
      </w:pPr>
      <w:r w:rsidRPr="00CA2C15">
        <w:rPr>
          <w:b/>
        </w:rPr>
        <w:t>20__./20_</w:t>
      </w:r>
      <w:r w:rsidR="00284477" w:rsidRPr="00CA2C15">
        <w:rPr>
          <w:b/>
        </w:rPr>
        <w:t>_. mācību gadā</w:t>
      </w:r>
    </w:p>
    <w:p w:rsidR="00284477" w:rsidRPr="00CA2C15" w:rsidRDefault="00284477" w:rsidP="00CA2C15">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835"/>
        <w:gridCol w:w="5954"/>
      </w:tblGrid>
      <w:tr w:rsidR="00284477" w:rsidRPr="00CA2C15" w:rsidTr="00284477">
        <w:tc>
          <w:tcPr>
            <w:tcW w:w="817" w:type="dxa"/>
            <w:tcBorders>
              <w:top w:val="single" w:sz="4" w:space="0" w:color="auto"/>
              <w:left w:val="single" w:sz="4" w:space="0" w:color="auto"/>
              <w:bottom w:val="single" w:sz="4" w:space="0" w:color="auto"/>
              <w:right w:val="single" w:sz="4" w:space="0" w:color="auto"/>
            </w:tcBorders>
          </w:tcPr>
          <w:p w:rsidR="00284477" w:rsidRPr="00CA2C15" w:rsidRDefault="00284477" w:rsidP="00CA2C15">
            <w:pPr>
              <w:jc w:val="center"/>
              <w:rPr>
                <w:b/>
                <w:lang w:eastAsia="en-US"/>
              </w:rPr>
            </w:pPr>
            <w:r w:rsidRPr="00CA2C15">
              <w:rPr>
                <w:b/>
              </w:rPr>
              <w:t>Klase</w:t>
            </w:r>
          </w:p>
          <w:p w:rsidR="00284477" w:rsidRPr="00CA2C15" w:rsidRDefault="00284477" w:rsidP="00CA2C15">
            <w:pPr>
              <w:jc w:val="center"/>
              <w:rPr>
                <w:b/>
                <w:lang w:eastAsia="en-US"/>
              </w:rPr>
            </w:pPr>
          </w:p>
        </w:tc>
        <w:tc>
          <w:tcPr>
            <w:tcW w:w="2835" w:type="dxa"/>
            <w:tcBorders>
              <w:top w:val="single" w:sz="4" w:space="0" w:color="auto"/>
              <w:left w:val="single" w:sz="4" w:space="0" w:color="auto"/>
              <w:bottom w:val="single" w:sz="4" w:space="0" w:color="auto"/>
              <w:right w:val="single" w:sz="4" w:space="0" w:color="auto"/>
            </w:tcBorders>
            <w:hideMark/>
          </w:tcPr>
          <w:p w:rsidR="00284477" w:rsidRPr="00CA2C15" w:rsidRDefault="00284477" w:rsidP="00CA2C15">
            <w:pPr>
              <w:jc w:val="center"/>
              <w:rPr>
                <w:b/>
                <w:lang w:eastAsia="en-US"/>
              </w:rPr>
            </w:pPr>
            <w:r w:rsidRPr="00CA2C15">
              <w:rPr>
                <w:b/>
              </w:rPr>
              <w:t>Mācību priekšmets</w:t>
            </w:r>
          </w:p>
        </w:tc>
        <w:tc>
          <w:tcPr>
            <w:tcW w:w="5954" w:type="dxa"/>
            <w:tcBorders>
              <w:top w:val="single" w:sz="4" w:space="0" w:color="auto"/>
              <w:left w:val="single" w:sz="4" w:space="0" w:color="auto"/>
              <w:bottom w:val="single" w:sz="4" w:space="0" w:color="auto"/>
              <w:right w:val="single" w:sz="4" w:space="0" w:color="auto"/>
            </w:tcBorders>
            <w:hideMark/>
          </w:tcPr>
          <w:p w:rsidR="00284477" w:rsidRPr="00CA2C15" w:rsidRDefault="00284477" w:rsidP="00CA2C15">
            <w:pPr>
              <w:jc w:val="center"/>
              <w:rPr>
                <w:b/>
                <w:lang w:eastAsia="en-US"/>
              </w:rPr>
            </w:pPr>
            <w:r w:rsidRPr="00CA2C15">
              <w:rPr>
                <w:b/>
              </w:rPr>
              <w:t>Individuālie mācību līdzekļi</w:t>
            </w:r>
          </w:p>
        </w:tc>
      </w:tr>
      <w:tr w:rsidR="00284477" w:rsidRPr="00CA2C15" w:rsidTr="00284477">
        <w:tc>
          <w:tcPr>
            <w:tcW w:w="817" w:type="dxa"/>
            <w:vMerge w:val="restart"/>
            <w:tcBorders>
              <w:top w:val="single" w:sz="4" w:space="0" w:color="auto"/>
              <w:left w:val="single" w:sz="4" w:space="0" w:color="auto"/>
              <w:bottom w:val="single" w:sz="4" w:space="0" w:color="auto"/>
              <w:right w:val="single" w:sz="4" w:space="0" w:color="auto"/>
            </w:tcBorders>
            <w:hideMark/>
          </w:tcPr>
          <w:p w:rsidR="00284477" w:rsidRPr="00CA2C15" w:rsidRDefault="00284477" w:rsidP="00CA2C15">
            <w:pPr>
              <w:pStyle w:val="Sarakstarindkopa"/>
              <w:spacing w:after="0" w:line="240" w:lineRule="auto"/>
              <w:ind w:left="360"/>
              <w:rPr>
                <w:rFonts w:ascii="Times New Roman" w:hAnsi="Times New Roman"/>
                <w:b/>
                <w:sz w:val="24"/>
                <w:szCs w:val="24"/>
              </w:rPr>
            </w:pPr>
            <w:r w:rsidRPr="00CA2C15">
              <w:rPr>
                <w:rFonts w:ascii="Times New Roman" w:hAnsi="Times New Roman"/>
                <w:b/>
                <w:sz w:val="24"/>
                <w:szCs w:val="24"/>
              </w:rPr>
              <w:t xml:space="preserve">6. </w:t>
            </w:r>
          </w:p>
        </w:tc>
        <w:tc>
          <w:tcPr>
            <w:tcW w:w="2835" w:type="dxa"/>
            <w:tcBorders>
              <w:top w:val="single" w:sz="4" w:space="0" w:color="auto"/>
              <w:left w:val="single" w:sz="4" w:space="0" w:color="auto"/>
              <w:bottom w:val="single" w:sz="4" w:space="0" w:color="auto"/>
              <w:right w:val="single" w:sz="4" w:space="0" w:color="auto"/>
            </w:tcBorders>
          </w:tcPr>
          <w:p w:rsidR="00284477" w:rsidRPr="00CA2C15" w:rsidRDefault="00284477" w:rsidP="00CA2C15">
            <w:pPr>
              <w:rPr>
                <w:lang w:eastAsia="en-US"/>
              </w:rPr>
            </w:pPr>
            <w:r w:rsidRPr="00CA2C15">
              <w:t>Latviešu valoda</w:t>
            </w:r>
          </w:p>
          <w:p w:rsidR="00284477" w:rsidRPr="00CA2C15" w:rsidRDefault="00284477" w:rsidP="00CA2C15">
            <w:pPr>
              <w:rPr>
                <w:lang w:eastAsia="en-US"/>
              </w:rPr>
            </w:pPr>
          </w:p>
        </w:tc>
        <w:tc>
          <w:tcPr>
            <w:tcW w:w="5954" w:type="dxa"/>
            <w:tcBorders>
              <w:top w:val="single" w:sz="4" w:space="0" w:color="auto"/>
              <w:left w:val="single" w:sz="4" w:space="0" w:color="auto"/>
              <w:bottom w:val="single" w:sz="4" w:space="0" w:color="auto"/>
              <w:right w:val="single" w:sz="4" w:space="0" w:color="auto"/>
            </w:tcBorders>
          </w:tcPr>
          <w:p w:rsidR="00284477" w:rsidRPr="00CA2C15" w:rsidRDefault="00284477" w:rsidP="00CA2C15">
            <w:pPr>
              <w:rPr>
                <w:lang w:eastAsia="en-US"/>
              </w:rPr>
            </w:pPr>
          </w:p>
        </w:tc>
      </w:tr>
      <w:tr w:rsidR="00284477" w:rsidRPr="00CA2C15" w:rsidTr="00284477">
        <w:tc>
          <w:tcPr>
            <w:tcW w:w="0" w:type="auto"/>
            <w:vMerge/>
            <w:tcBorders>
              <w:top w:val="single" w:sz="4" w:space="0" w:color="auto"/>
              <w:left w:val="single" w:sz="4" w:space="0" w:color="auto"/>
              <w:bottom w:val="single" w:sz="4" w:space="0" w:color="auto"/>
              <w:right w:val="single" w:sz="4" w:space="0" w:color="auto"/>
            </w:tcBorders>
            <w:vAlign w:val="center"/>
            <w:hideMark/>
          </w:tcPr>
          <w:p w:rsidR="00284477" w:rsidRPr="00CA2C15" w:rsidRDefault="00284477" w:rsidP="00CA2C15">
            <w:pPr>
              <w:rPr>
                <w:b/>
                <w:lang w:eastAsia="en-US"/>
              </w:rPr>
            </w:pPr>
          </w:p>
        </w:tc>
        <w:tc>
          <w:tcPr>
            <w:tcW w:w="2835" w:type="dxa"/>
            <w:tcBorders>
              <w:top w:val="single" w:sz="4" w:space="0" w:color="auto"/>
              <w:left w:val="single" w:sz="4" w:space="0" w:color="auto"/>
              <w:bottom w:val="single" w:sz="4" w:space="0" w:color="auto"/>
              <w:right w:val="single" w:sz="4" w:space="0" w:color="auto"/>
            </w:tcBorders>
          </w:tcPr>
          <w:p w:rsidR="00284477" w:rsidRPr="00CA2C15" w:rsidRDefault="00284477" w:rsidP="00CA2C15">
            <w:pPr>
              <w:rPr>
                <w:lang w:eastAsia="en-US"/>
              </w:rPr>
            </w:pPr>
            <w:r w:rsidRPr="00CA2C15">
              <w:t xml:space="preserve">Literatūra </w:t>
            </w:r>
          </w:p>
          <w:p w:rsidR="00284477" w:rsidRPr="00CA2C15" w:rsidRDefault="00284477" w:rsidP="00CA2C15">
            <w:pPr>
              <w:rPr>
                <w:lang w:eastAsia="en-US"/>
              </w:rPr>
            </w:pPr>
          </w:p>
        </w:tc>
        <w:tc>
          <w:tcPr>
            <w:tcW w:w="5954" w:type="dxa"/>
            <w:tcBorders>
              <w:top w:val="single" w:sz="4" w:space="0" w:color="auto"/>
              <w:left w:val="single" w:sz="4" w:space="0" w:color="auto"/>
              <w:bottom w:val="single" w:sz="4" w:space="0" w:color="auto"/>
              <w:right w:val="single" w:sz="4" w:space="0" w:color="auto"/>
            </w:tcBorders>
          </w:tcPr>
          <w:p w:rsidR="00284477" w:rsidRPr="00CA2C15" w:rsidRDefault="00284477" w:rsidP="00CA2C15">
            <w:pPr>
              <w:rPr>
                <w:lang w:eastAsia="en-US"/>
              </w:rPr>
            </w:pPr>
          </w:p>
        </w:tc>
      </w:tr>
      <w:tr w:rsidR="00284477" w:rsidRPr="00CA2C15" w:rsidTr="00284477">
        <w:tc>
          <w:tcPr>
            <w:tcW w:w="0" w:type="auto"/>
            <w:vMerge/>
            <w:tcBorders>
              <w:top w:val="single" w:sz="4" w:space="0" w:color="auto"/>
              <w:left w:val="single" w:sz="4" w:space="0" w:color="auto"/>
              <w:bottom w:val="single" w:sz="4" w:space="0" w:color="auto"/>
              <w:right w:val="single" w:sz="4" w:space="0" w:color="auto"/>
            </w:tcBorders>
            <w:vAlign w:val="center"/>
            <w:hideMark/>
          </w:tcPr>
          <w:p w:rsidR="00284477" w:rsidRPr="00CA2C15" w:rsidRDefault="00284477" w:rsidP="00CA2C15">
            <w:pPr>
              <w:rPr>
                <w:b/>
                <w:lang w:eastAsia="en-US"/>
              </w:rPr>
            </w:pPr>
          </w:p>
        </w:tc>
        <w:tc>
          <w:tcPr>
            <w:tcW w:w="2835" w:type="dxa"/>
            <w:tcBorders>
              <w:top w:val="single" w:sz="4" w:space="0" w:color="auto"/>
              <w:left w:val="single" w:sz="4" w:space="0" w:color="auto"/>
              <w:bottom w:val="single" w:sz="4" w:space="0" w:color="auto"/>
              <w:right w:val="single" w:sz="4" w:space="0" w:color="auto"/>
            </w:tcBorders>
          </w:tcPr>
          <w:p w:rsidR="00284477" w:rsidRPr="00CA2C15" w:rsidRDefault="00284477" w:rsidP="00CA2C15">
            <w:pPr>
              <w:rPr>
                <w:lang w:eastAsia="en-US"/>
              </w:rPr>
            </w:pPr>
            <w:r w:rsidRPr="00CA2C15">
              <w:t>Matemātika</w:t>
            </w:r>
          </w:p>
          <w:p w:rsidR="00284477" w:rsidRPr="00CA2C15" w:rsidRDefault="00284477" w:rsidP="00CA2C15">
            <w:pPr>
              <w:rPr>
                <w:lang w:eastAsia="en-US"/>
              </w:rPr>
            </w:pPr>
          </w:p>
        </w:tc>
        <w:tc>
          <w:tcPr>
            <w:tcW w:w="5954" w:type="dxa"/>
            <w:tcBorders>
              <w:top w:val="single" w:sz="4" w:space="0" w:color="auto"/>
              <w:left w:val="single" w:sz="4" w:space="0" w:color="auto"/>
              <w:bottom w:val="single" w:sz="4" w:space="0" w:color="auto"/>
              <w:right w:val="single" w:sz="4" w:space="0" w:color="auto"/>
            </w:tcBorders>
          </w:tcPr>
          <w:p w:rsidR="00284477" w:rsidRPr="00CA2C15" w:rsidRDefault="00284477" w:rsidP="00CA2C15">
            <w:pPr>
              <w:rPr>
                <w:lang w:eastAsia="en-US"/>
              </w:rPr>
            </w:pPr>
          </w:p>
        </w:tc>
      </w:tr>
      <w:tr w:rsidR="00284477" w:rsidRPr="00CA2C15" w:rsidTr="00284477">
        <w:trPr>
          <w:trHeight w:val="3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84477" w:rsidRPr="00CA2C15" w:rsidRDefault="00284477" w:rsidP="00CA2C15">
            <w:pPr>
              <w:rPr>
                <w:b/>
                <w:lang w:eastAsia="en-US"/>
              </w:rPr>
            </w:pPr>
          </w:p>
        </w:tc>
        <w:tc>
          <w:tcPr>
            <w:tcW w:w="2835" w:type="dxa"/>
            <w:tcBorders>
              <w:top w:val="single" w:sz="4" w:space="0" w:color="auto"/>
              <w:left w:val="single" w:sz="4" w:space="0" w:color="auto"/>
              <w:bottom w:val="single" w:sz="4" w:space="0" w:color="auto"/>
              <w:right w:val="single" w:sz="4" w:space="0" w:color="auto"/>
            </w:tcBorders>
            <w:hideMark/>
          </w:tcPr>
          <w:p w:rsidR="00284477" w:rsidRPr="00CA2C15" w:rsidRDefault="00284477" w:rsidP="00CA2C15">
            <w:pPr>
              <w:rPr>
                <w:lang w:eastAsia="en-US"/>
              </w:rPr>
            </w:pPr>
            <w:r w:rsidRPr="00CA2C15">
              <w:t>Angļu valoda</w:t>
            </w:r>
          </w:p>
        </w:tc>
        <w:tc>
          <w:tcPr>
            <w:tcW w:w="5954" w:type="dxa"/>
            <w:tcBorders>
              <w:top w:val="single" w:sz="4" w:space="0" w:color="auto"/>
              <w:left w:val="single" w:sz="4" w:space="0" w:color="auto"/>
              <w:bottom w:val="single" w:sz="4" w:space="0" w:color="auto"/>
              <w:right w:val="single" w:sz="4" w:space="0" w:color="auto"/>
            </w:tcBorders>
          </w:tcPr>
          <w:p w:rsidR="00284477" w:rsidRPr="00CA2C15" w:rsidRDefault="00284477" w:rsidP="00CA2C15">
            <w:pPr>
              <w:rPr>
                <w:lang w:eastAsia="en-US"/>
              </w:rPr>
            </w:pPr>
          </w:p>
        </w:tc>
      </w:tr>
      <w:tr w:rsidR="00284477" w:rsidRPr="00CA2C15" w:rsidTr="00284477">
        <w:trPr>
          <w:trHeight w:val="247"/>
        </w:trPr>
        <w:tc>
          <w:tcPr>
            <w:tcW w:w="0" w:type="auto"/>
            <w:vMerge/>
            <w:tcBorders>
              <w:top w:val="single" w:sz="4" w:space="0" w:color="auto"/>
              <w:left w:val="single" w:sz="4" w:space="0" w:color="auto"/>
              <w:bottom w:val="single" w:sz="4" w:space="0" w:color="auto"/>
              <w:right w:val="single" w:sz="4" w:space="0" w:color="auto"/>
            </w:tcBorders>
            <w:vAlign w:val="center"/>
            <w:hideMark/>
          </w:tcPr>
          <w:p w:rsidR="00284477" w:rsidRPr="00CA2C15" w:rsidRDefault="00284477" w:rsidP="00CA2C15">
            <w:pPr>
              <w:rPr>
                <w:b/>
                <w:lang w:eastAsia="en-US"/>
              </w:rPr>
            </w:pPr>
          </w:p>
        </w:tc>
        <w:tc>
          <w:tcPr>
            <w:tcW w:w="2835" w:type="dxa"/>
            <w:tcBorders>
              <w:top w:val="single" w:sz="4" w:space="0" w:color="auto"/>
              <w:left w:val="single" w:sz="4" w:space="0" w:color="auto"/>
              <w:bottom w:val="single" w:sz="4" w:space="0" w:color="auto"/>
              <w:right w:val="single" w:sz="4" w:space="0" w:color="auto"/>
            </w:tcBorders>
            <w:hideMark/>
          </w:tcPr>
          <w:p w:rsidR="00284477" w:rsidRPr="00CA2C15" w:rsidRDefault="00284477" w:rsidP="00CA2C15">
            <w:pPr>
              <w:rPr>
                <w:lang w:eastAsia="en-US"/>
              </w:rPr>
            </w:pPr>
            <w:r w:rsidRPr="00CA2C15">
              <w:t>Vācu valoda</w:t>
            </w:r>
          </w:p>
        </w:tc>
        <w:tc>
          <w:tcPr>
            <w:tcW w:w="5954" w:type="dxa"/>
            <w:tcBorders>
              <w:top w:val="single" w:sz="4" w:space="0" w:color="auto"/>
              <w:left w:val="single" w:sz="4" w:space="0" w:color="auto"/>
              <w:bottom w:val="single" w:sz="4" w:space="0" w:color="auto"/>
              <w:right w:val="single" w:sz="4" w:space="0" w:color="auto"/>
            </w:tcBorders>
          </w:tcPr>
          <w:p w:rsidR="00284477" w:rsidRPr="00CA2C15" w:rsidRDefault="00284477" w:rsidP="00CA2C15">
            <w:pPr>
              <w:rPr>
                <w:lang w:eastAsia="en-US"/>
              </w:rPr>
            </w:pPr>
          </w:p>
        </w:tc>
      </w:tr>
      <w:tr w:rsidR="00284477" w:rsidRPr="00CA2C15" w:rsidTr="00284477">
        <w:trPr>
          <w:trHeight w:val="3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84477" w:rsidRPr="00CA2C15" w:rsidRDefault="00284477" w:rsidP="00CA2C15">
            <w:pPr>
              <w:rPr>
                <w:b/>
                <w:lang w:eastAsia="en-US"/>
              </w:rPr>
            </w:pPr>
          </w:p>
        </w:tc>
        <w:tc>
          <w:tcPr>
            <w:tcW w:w="2835" w:type="dxa"/>
            <w:tcBorders>
              <w:top w:val="single" w:sz="4" w:space="0" w:color="auto"/>
              <w:left w:val="single" w:sz="4" w:space="0" w:color="auto"/>
              <w:bottom w:val="single" w:sz="4" w:space="0" w:color="auto"/>
              <w:right w:val="single" w:sz="4" w:space="0" w:color="auto"/>
            </w:tcBorders>
            <w:hideMark/>
          </w:tcPr>
          <w:p w:rsidR="00284477" w:rsidRPr="00CA2C15" w:rsidRDefault="00284477" w:rsidP="00CA2C15">
            <w:pPr>
              <w:rPr>
                <w:lang w:eastAsia="en-US"/>
              </w:rPr>
            </w:pPr>
            <w:r w:rsidRPr="00CA2C15">
              <w:t>Krievu valoda</w:t>
            </w:r>
          </w:p>
        </w:tc>
        <w:tc>
          <w:tcPr>
            <w:tcW w:w="5954" w:type="dxa"/>
            <w:tcBorders>
              <w:top w:val="single" w:sz="4" w:space="0" w:color="auto"/>
              <w:left w:val="single" w:sz="4" w:space="0" w:color="auto"/>
              <w:bottom w:val="single" w:sz="4" w:space="0" w:color="auto"/>
              <w:right w:val="single" w:sz="4" w:space="0" w:color="auto"/>
            </w:tcBorders>
          </w:tcPr>
          <w:p w:rsidR="00284477" w:rsidRPr="00CA2C15" w:rsidRDefault="00284477" w:rsidP="00CA2C15">
            <w:pPr>
              <w:rPr>
                <w:lang w:eastAsia="en-US"/>
              </w:rPr>
            </w:pPr>
          </w:p>
        </w:tc>
      </w:tr>
      <w:tr w:rsidR="00284477" w:rsidRPr="00CA2C15" w:rsidTr="00284477">
        <w:trPr>
          <w:trHeight w:val="1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84477" w:rsidRPr="00CA2C15" w:rsidRDefault="00284477" w:rsidP="00CA2C15">
            <w:pPr>
              <w:rPr>
                <w:b/>
                <w:lang w:eastAsia="en-US"/>
              </w:rPr>
            </w:pPr>
          </w:p>
        </w:tc>
        <w:tc>
          <w:tcPr>
            <w:tcW w:w="2835" w:type="dxa"/>
            <w:tcBorders>
              <w:top w:val="single" w:sz="4" w:space="0" w:color="auto"/>
              <w:left w:val="single" w:sz="4" w:space="0" w:color="auto"/>
              <w:bottom w:val="single" w:sz="4" w:space="0" w:color="auto"/>
              <w:right w:val="single" w:sz="4" w:space="0" w:color="auto"/>
            </w:tcBorders>
            <w:hideMark/>
          </w:tcPr>
          <w:p w:rsidR="00284477" w:rsidRPr="00CA2C15" w:rsidRDefault="00284477" w:rsidP="00CA2C15">
            <w:pPr>
              <w:rPr>
                <w:lang w:eastAsia="en-US"/>
              </w:rPr>
            </w:pPr>
            <w:r w:rsidRPr="00CA2C15">
              <w:t>Latvijas un pasaules vēsture</w:t>
            </w:r>
          </w:p>
        </w:tc>
        <w:tc>
          <w:tcPr>
            <w:tcW w:w="5954" w:type="dxa"/>
            <w:tcBorders>
              <w:top w:val="single" w:sz="4" w:space="0" w:color="auto"/>
              <w:left w:val="single" w:sz="4" w:space="0" w:color="auto"/>
              <w:bottom w:val="single" w:sz="4" w:space="0" w:color="auto"/>
              <w:right w:val="single" w:sz="4" w:space="0" w:color="auto"/>
            </w:tcBorders>
          </w:tcPr>
          <w:p w:rsidR="00284477" w:rsidRPr="00CA2C15" w:rsidRDefault="00284477" w:rsidP="00CA2C15">
            <w:pPr>
              <w:rPr>
                <w:lang w:eastAsia="en-US"/>
              </w:rPr>
            </w:pPr>
          </w:p>
        </w:tc>
      </w:tr>
      <w:tr w:rsidR="00284477" w:rsidRPr="00CA2C15" w:rsidTr="00284477">
        <w:tc>
          <w:tcPr>
            <w:tcW w:w="0" w:type="auto"/>
            <w:vMerge/>
            <w:tcBorders>
              <w:top w:val="single" w:sz="4" w:space="0" w:color="auto"/>
              <w:left w:val="single" w:sz="4" w:space="0" w:color="auto"/>
              <w:bottom w:val="single" w:sz="4" w:space="0" w:color="auto"/>
              <w:right w:val="single" w:sz="4" w:space="0" w:color="auto"/>
            </w:tcBorders>
            <w:vAlign w:val="center"/>
            <w:hideMark/>
          </w:tcPr>
          <w:p w:rsidR="00284477" w:rsidRPr="00CA2C15" w:rsidRDefault="00284477" w:rsidP="00CA2C15">
            <w:pPr>
              <w:rPr>
                <w:b/>
                <w:lang w:eastAsia="en-US"/>
              </w:rPr>
            </w:pPr>
          </w:p>
        </w:tc>
        <w:tc>
          <w:tcPr>
            <w:tcW w:w="2835" w:type="dxa"/>
            <w:tcBorders>
              <w:top w:val="single" w:sz="4" w:space="0" w:color="auto"/>
              <w:left w:val="single" w:sz="4" w:space="0" w:color="auto"/>
              <w:bottom w:val="single" w:sz="4" w:space="0" w:color="auto"/>
              <w:right w:val="single" w:sz="4" w:space="0" w:color="auto"/>
            </w:tcBorders>
          </w:tcPr>
          <w:p w:rsidR="00284477" w:rsidRPr="00CA2C15" w:rsidRDefault="00284477" w:rsidP="00CA2C15">
            <w:pPr>
              <w:rPr>
                <w:lang w:eastAsia="en-US"/>
              </w:rPr>
            </w:pPr>
            <w:proofErr w:type="spellStart"/>
            <w:r w:rsidRPr="00CA2C15">
              <w:t>Dabaszinības</w:t>
            </w:r>
            <w:proofErr w:type="spellEnd"/>
          </w:p>
          <w:p w:rsidR="00284477" w:rsidRPr="00CA2C15" w:rsidRDefault="00284477" w:rsidP="00CA2C15">
            <w:pPr>
              <w:rPr>
                <w:lang w:eastAsia="en-US"/>
              </w:rPr>
            </w:pPr>
          </w:p>
        </w:tc>
        <w:tc>
          <w:tcPr>
            <w:tcW w:w="5954" w:type="dxa"/>
            <w:tcBorders>
              <w:top w:val="single" w:sz="4" w:space="0" w:color="auto"/>
              <w:left w:val="single" w:sz="4" w:space="0" w:color="auto"/>
              <w:bottom w:val="single" w:sz="4" w:space="0" w:color="auto"/>
              <w:right w:val="single" w:sz="4" w:space="0" w:color="auto"/>
            </w:tcBorders>
          </w:tcPr>
          <w:p w:rsidR="00284477" w:rsidRPr="00CA2C15" w:rsidRDefault="00284477" w:rsidP="00CA2C15">
            <w:pPr>
              <w:rPr>
                <w:lang w:eastAsia="en-US"/>
              </w:rPr>
            </w:pPr>
          </w:p>
        </w:tc>
      </w:tr>
      <w:tr w:rsidR="00284477" w:rsidRPr="00CA2C15" w:rsidTr="00284477">
        <w:tc>
          <w:tcPr>
            <w:tcW w:w="0" w:type="auto"/>
            <w:vMerge/>
            <w:tcBorders>
              <w:top w:val="single" w:sz="4" w:space="0" w:color="auto"/>
              <w:left w:val="single" w:sz="4" w:space="0" w:color="auto"/>
              <w:bottom w:val="single" w:sz="4" w:space="0" w:color="auto"/>
              <w:right w:val="single" w:sz="4" w:space="0" w:color="auto"/>
            </w:tcBorders>
            <w:vAlign w:val="center"/>
            <w:hideMark/>
          </w:tcPr>
          <w:p w:rsidR="00284477" w:rsidRPr="00CA2C15" w:rsidRDefault="00284477" w:rsidP="00CA2C15">
            <w:pPr>
              <w:rPr>
                <w:b/>
                <w:lang w:eastAsia="en-US"/>
              </w:rPr>
            </w:pPr>
          </w:p>
        </w:tc>
        <w:tc>
          <w:tcPr>
            <w:tcW w:w="2835" w:type="dxa"/>
            <w:tcBorders>
              <w:top w:val="single" w:sz="4" w:space="0" w:color="auto"/>
              <w:left w:val="single" w:sz="4" w:space="0" w:color="auto"/>
              <w:bottom w:val="single" w:sz="4" w:space="0" w:color="auto"/>
              <w:right w:val="single" w:sz="4" w:space="0" w:color="auto"/>
            </w:tcBorders>
          </w:tcPr>
          <w:p w:rsidR="00284477" w:rsidRPr="00CA2C15" w:rsidRDefault="00284477" w:rsidP="00CA2C15">
            <w:pPr>
              <w:rPr>
                <w:lang w:eastAsia="en-US"/>
              </w:rPr>
            </w:pPr>
            <w:r w:rsidRPr="00CA2C15">
              <w:t>Vizuālā māksla</w:t>
            </w:r>
          </w:p>
          <w:p w:rsidR="00284477" w:rsidRPr="00CA2C15" w:rsidRDefault="00284477" w:rsidP="00CA2C15">
            <w:pPr>
              <w:rPr>
                <w:lang w:eastAsia="en-US"/>
              </w:rPr>
            </w:pPr>
          </w:p>
        </w:tc>
        <w:tc>
          <w:tcPr>
            <w:tcW w:w="5954" w:type="dxa"/>
            <w:tcBorders>
              <w:top w:val="single" w:sz="4" w:space="0" w:color="auto"/>
              <w:left w:val="single" w:sz="4" w:space="0" w:color="auto"/>
              <w:bottom w:val="single" w:sz="4" w:space="0" w:color="auto"/>
              <w:right w:val="single" w:sz="4" w:space="0" w:color="auto"/>
            </w:tcBorders>
          </w:tcPr>
          <w:p w:rsidR="00284477" w:rsidRPr="00CA2C15" w:rsidRDefault="00284477" w:rsidP="00CA2C15">
            <w:pPr>
              <w:rPr>
                <w:lang w:eastAsia="en-US"/>
              </w:rPr>
            </w:pPr>
          </w:p>
        </w:tc>
      </w:tr>
      <w:tr w:rsidR="00AD33F7" w:rsidRPr="00CA2C15" w:rsidTr="00284477">
        <w:tc>
          <w:tcPr>
            <w:tcW w:w="0" w:type="auto"/>
            <w:vMerge/>
            <w:tcBorders>
              <w:top w:val="single" w:sz="4" w:space="0" w:color="auto"/>
              <w:left w:val="single" w:sz="4" w:space="0" w:color="auto"/>
              <w:bottom w:val="single" w:sz="4" w:space="0" w:color="auto"/>
              <w:right w:val="single" w:sz="4" w:space="0" w:color="auto"/>
            </w:tcBorders>
            <w:vAlign w:val="center"/>
            <w:hideMark/>
          </w:tcPr>
          <w:p w:rsidR="00AD33F7" w:rsidRPr="00CA2C15" w:rsidRDefault="00AD33F7" w:rsidP="00CA2C15">
            <w:pPr>
              <w:rPr>
                <w:b/>
                <w:lang w:eastAsia="en-US"/>
              </w:rPr>
            </w:pPr>
          </w:p>
        </w:tc>
        <w:tc>
          <w:tcPr>
            <w:tcW w:w="2835" w:type="dxa"/>
            <w:tcBorders>
              <w:top w:val="single" w:sz="4" w:space="0" w:color="auto"/>
              <w:left w:val="single" w:sz="4" w:space="0" w:color="auto"/>
              <w:bottom w:val="single" w:sz="4" w:space="0" w:color="auto"/>
              <w:right w:val="single" w:sz="4" w:space="0" w:color="auto"/>
            </w:tcBorders>
          </w:tcPr>
          <w:p w:rsidR="00AD33F7" w:rsidRPr="00CA2C15" w:rsidRDefault="00AD33F7" w:rsidP="00CA2C15">
            <w:r w:rsidRPr="00CA2C15">
              <w:t>Mājturība un tehnoloģijas</w:t>
            </w:r>
          </w:p>
          <w:p w:rsidR="00AD33F7" w:rsidRPr="00CA2C15" w:rsidRDefault="00AD33F7" w:rsidP="00CA2C15">
            <w:pPr>
              <w:rPr>
                <w:i/>
                <w:lang w:eastAsia="en-US"/>
              </w:rPr>
            </w:pPr>
            <w:r w:rsidRPr="00CA2C15">
              <w:rPr>
                <w:i/>
              </w:rPr>
              <w:t>(ar izvēli koka un metāla tehnoloģijās)</w:t>
            </w:r>
          </w:p>
        </w:tc>
        <w:tc>
          <w:tcPr>
            <w:tcW w:w="5954" w:type="dxa"/>
            <w:tcBorders>
              <w:top w:val="single" w:sz="4" w:space="0" w:color="auto"/>
              <w:left w:val="single" w:sz="4" w:space="0" w:color="auto"/>
              <w:bottom w:val="single" w:sz="4" w:space="0" w:color="auto"/>
              <w:right w:val="single" w:sz="4" w:space="0" w:color="auto"/>
            </w:tcBorders>
          </w:tcPr>
          <w:p w:rsidR="00AD33F7" w:rsidRPr="00CA2C15" w:rsidRDefault="00AD33F7" w:rsidP="00CA2C15">
            <w:pPr>
              <w:rPr>
                <w:lang w:eastAsia="en-US"/>
              </w:rPr>
            </w:pPr>
          </w:p>
        </w:tc>
      </w:tr>
      <w:tr w:rsidR="00AD33F7" w:rsidRPr="00CA2C15" w:rsidTr="00284477">
        <w:tc>
          <w:tcPr>
            <w:tcW w:w="0" w:type="auto"/>
            <w:vMerge/>
            <w:tcBorders>
              <w:top w:val="single" w:sz="4" w:space="0" w:color="auto"/>
              <w:left w:val="single" w:sz="4" w:space="0" w:color="auto"/>
              <w:bottom w:val="single" w:sz="4" w:space="0" w:color="auto"/>
              <w:right w:val="single" w:sz="4" w:space="0" w:color="auto"/>
            </w:tcBorders>
            <w:vAlign w:val="center"/>
          </w:tcPr>
          <w:p w:rsidR="00AD33F7" w:rsidRPr="00CA2C15" w:rsidRDefault="00AD33F7" w:rsidP="00CA2C15">
            <w:pPr>
              <w:rPr>
                <w:b/>
                <w:lang w:eastAsia="en-US"/>
              </w:rPr>
            </w:pPr>
          </w:p>
        </w:tc>
        <w:tc>
          <w:tcPr>
            <w:tcW w:w="2835" w:type="dxa"/>
            <w:tcBorders>
              <w:top w:val="single" w:sz="4" w:space="0" w:color="auto"/>
              <w:left w:val="single" w:sz="4" w:space="0" w:color="auto"/>
              <w:bottom w:val="single" w:sz="4" w:space="0" w:color="auto"/>
              <w:right w:val="single" w:sz="4" w:space="0" w:color="auto"/>
            </w:tcBorders>
          </w:tcPr>
          <w:p w:rsidR="00AD33F7" w:rsidRPr="00CA2C15" w:rsidRDefault="00AD33F7" w:rsidP="00CA2C15">
            <w:r w:rsidRPr="00CA2C15">
              <w:t xml:space="preserve">Mājturība un tehnoloģijas </w:t>
            </w:r>
          </w:p>
          <w:p w:rsidR="00AD33F7" w:rsidRPr="00CA2C15" w:rsidRDefault="00AD33F7" w:rsidP="00CA2C15">
            <w:pPr>
              <w:rPr>
                <w:i/>
              </w:rPr>
            </w:pPr>
            <w:r w:rsidRPr="00CA2C15">
              <w:rPr>
                <w:i/>
              </w:rPr>
              <w:t>(ar izvēli tekstila tehnoloģijas)</w:t>
            </w:r>
          </w:p>
        </w:tc>
        <w:tc>
          <w:tcPr>
            <w:tcW w:w="5954" w:type="dxa"/>
            <w:tcBorders>
              <w:top w:val="single" w:sz="4" w:space="0" w:color="auto"/>
              <w:left w:val="single" w:sz="4" w:space="0" w:color="auto"/>
              <w:bottom w:val="single" w:sz="4" w:space="0" w:color="auto"/>
              <w:right w:val="single" w:sz="4" w:space="0" w:color="auto"/>
            </w:tcBorders>
          </w:tcPr>
          <w:p w:rsidR="00AD33F7" w:rsidRPr="00CA2C15" w:rsidRDefault="00AD33F7" w:rsidP="00CA2C15">
            <w:pPr>
              <w:rPr>
                <w:lang w:eastAsia="en-US"/>
              </w:rPr>
            </w:pPr>
          </w:p>
        </w:tc>
      </w:tr>
      <w:tr w:rsidR="00284477" w:rsidRPr="00CA2C15" w:rsidTr="00284477">
        <w:tc>
          <w:tcPr>
            <w:tcW w:w="0" w:type="auto"/>
            <w:vMerge/>
            <w:tcBorders>
              <w:top w:val="single" w:sz="4" w:space="0" w:color="auto"/>
              <w:left w:val="single" w:sz="4" w:space="0" w:color="auto"/>
              <w:bottom w:val="single" w:sz="4" w:space="0" w:color="auto"/>
              <w:right w:val="single" w:sz="4" w:space="0" w:color="auto"/>
            </w:tcBorders>
            <w:vAlign w:val="center"/>
            <w:hideMark/>
          </w:tcPr>
          <w:p w:rsidR="00284477" w:rsidRPr="00CA2C15" w:rsidRDefault="00284477" w:rsidP="00CA2C15">
            <w:pPr>
              <w:rPr>
                <w:b/>
                <w:lang w:eastAsia="en-US"/>
              </w:rPr>
            </w:pPr>
          </w:p>
        </w:tc>
        <w:tc>
          <w:tcPr>
            <w:tcW w:w="2835" w:type="dxa"/>
            <w:tcBorders>
              <w:top w:val="single" w:sz="4" w:space="0" w:color="auto"/>
              <w:left w:val="single" w:sz="4" w:space="0" w:color="auto"/>
              <w:bottom w:val="single" w:sz="4" w:space="0" w:color="auto"/>
              <w:right w:val="single" w:sz="4" w:space="0" w:color="auto"/>
            </w:tcBorders>
          </w:tcPr>
          <w:p w:rsidR="00284477" w:rsidRPr="00CA2C15" w:rsidRDefault="00284477" w:rsidP="00CA2C15">
            <w:pPr>
              <w:rPr>
                <w:lang w:eastAsia="en-US"/>
              </w:rPr>
            </w:pPr>
            <w:r w:rsidRPr="00CA2C15">
              <w:t>Sociālās zinības</w:t>
            </w:r>
          </w:p>
          <w:p w:rsidR="00284477" w:rsidRPr="00CA2C15" w:rsidRDefault="00284477" w:rsidP="00CA2C15">
            <w:pPr>
              <w:rPr>
                <w:lang w:eastAsia="en-US"/>
              </w:rPr>
            </w:pPr>
          </w:p>
        </w:tc>
        <w:tc>
          <w:tcPr>
            <w:tcW w:w="5954" w:type="dxa"/>
            <w:tcBorders>
              <w:top w:val="single" w:sz="4" w:space="0" w:color="auto"/>
              <w:left w:val="single" w:sz="4" w:space="0" w:color="auto"/>
              <w:bottom w:val="single" w:sz="4" w:space="0" w:color="auto"/>
              <w:right w:val="single" w:sz="4" w:space="0" w:color="auto"/>
            </w:tcBorders>
          </w:tcPr>
          <w:p w:rsidR="00284477" w:rsidRPr="00CA2C15" w:rsidRDefault="00284477" w:rsidP="00CA2C15">
            <w:pPr>
              <w:rPr>
                <w:lang w:eastAsia="en-US"/>
              </w:rPr>
            </w:pPr>
          </w:p>
        </w:tc>
      </w:tr>
      <w:tr w:rsidR="00284477" w:rsidRPr="00CA2C15" w:rsidTr="00284477">
        <w:tc>
          <w:tcPr>
            <w:tcW w:w="0" w:type="auto"/>
            <w:vMerge/>
            <w:tcBorders>
              <w:top w:val="single" w:sz="4" w:space="0" w:color="auto"/>
              <w:left w:val="single" w:sz="4" w:space="0" w:color="auto"/>
              <w:bottom w:val="single" w:sz="4" w:space="0" w:color="auto"/>
              <w:right w:val="single" w:sz="4" w:space="0" w:color="auto"/>
            </w:tcBorders>
            <w:vAlign w:val="center"/>
            <w:hideMark/>
          </w:tcPr>
          <w:p w:rsidR="00284477" w:rsidRPr="00CA2C15" w:rsidRDefault="00284477" w:rsidP="00CA2C15">
            <w:pPr>
              <w:rPr>
                <w:b/>
                <w:lang w:eastAsia="en-US"/>
              </w:rPr>
            </w:pPr>
          </w:p>
        </w:tc>
        <w:tc>
          <w:tcPr>
            <w:tcW w:w="2835" w:type="dxa"/>
            <w:tcBorders>
              <w:top w:val="single" w:sz="4" w:space="0" w:color="auto"/>
              <w:left w:val="single" w:sz="4" w:space="0" w:color="auto"/>
              <w:bottom w:val="single" w:sz="4" w:space="0" w:color="auto"/>
              <w:right w:val="single" w:sz="4" w:space="0" w:color="auto"/>
            </w:tcBorders>
          </w:tcPr>
          <w:p w:rsidR="00284477" w:rsidRPr="00CA2C15" w:rsidRDefault="00284477" w:rsidP="00CA2C15">
            <w:pPr>
              <w:rPr>
                <w:lang w:eastAsia="en-US"/>
              </w:rPr>
            </w:pPr>
            <w:r w:rsidRPr="00CA2C15">
              <w:t>Mūzika</w:t>
            </w:r>
          </w:p>
          <w:p w:rsidR="00284477" w:rsidRPr="00CA2C15" w:rsidRDefault="00284477" w:rsidP="00CA2C15">
            <w:pPr>
              <w:rPr>
                <w:lang w:eastAsia="en-US"/>
              </w:rPr>
            </w:pPr>
          </w:p>
        </w:tc>
        <w:tc>
          <w:tcPr>
            <w:tcW w:w="5954" w:type="dxa"/>
            <w:tcBorders>
              <w:top w:val="single" w:sz="4" w:space="0" w:color="auto"/>
              <w:left w:val="single" w:sz="4" w:space="0" w:color="auto"/>
              <w:bottom w:val="single" w:sz="4" w:space="0" w:color="auto"/>
              <w:right w:val="single" w:sz="4" w:space="0" w:color="auto"/>
            </w:tcBorders>
          </w:tcPr>
          <w:p w:rsidR="00284477" w:rsidRPr="00CA2C15" w:rsidRDefault="00284477" w:rsidP="00CA2C15">
            <w:pPr>
              <w:rPr>
                <w:lang w:eastAsia="en-US"/>
              </w:rPr>
            </w:pPr>
          </w:p>
        </w:tc>
      </w:tr>
      <w:tr w:rsidR="00284477" w:rsidRPr="00CA2C15" w:rsidTr="00284477">
        <w:tc>
          <w:tcPr>
            <w:tcW w:w="0" w:type="auto"/>
            <w:vMerge/>
            <w:tcBorders>
              <w:top w:val="single" w:sz="4" w:space="0" w:color="auto"/>
              <w:left w:val="single" w:sz="4" w:space="0" w:color="auto"/>
              <w:bottom w:val="single" w:sz="4" w:space="0" w:color="auto"/>
              <w:right w:val="single" w:sz="4" w:space="0" w:color="auto"/>
            </w:tcBorders>
            <w:vAlign w:val="center"/>
            <w:hideMark/>
          </w:tcPr>
          <w:p w:rsidR="00284477" w:rsidRPr="00CA2C15" w:rsidRDefault="00284477" w:rsidP="00CA2C15">
            <w:pPr>
              <w:rPr>
                <w:b/>
                <w:lang w:eastAsia="en-US"/>
              </w:rPr>
            </w:pPr>
          </w:p>
        </w:tc>
        <w:tc>
          <w:tcPr>
            <w:tcW w:w="2835" w:type="dxa"/>
            <w:tcBorders>
              <w:top w:val="single" w:sz="4" w:space="0" w:color="auto"/>
              <w:left w:val="single" w:sz="4" w:space="0" w:color="auto"/>
              <w:bottom w:val="single" w:sz="4" w:space="0" w:color="auto"/>
              <w:right w:val="single" w:sz="4" w:space="0" w:color="auto"/>
            </w:tcBorders>
          </w:tcPr>
          <w:p w:rsidR="00284477" w:rsidRPr="00CA2C15" w:rsidRDefault="00284477" w:rsidP="00CA2C15">
            <w:pPr>
              <w:rPr>
                <w:lang w:eastAsia="en-US"/>
              </w:rPr>
            </w:pPr>
            <w:r w:rsidRPr="00CA2C15">
              <w:t>Informātika</w:t>
            </w:r>
          </w:p>
          <w:p w:rsidR="00284477" w:rsidRPr="00CA2C15" w:rsidRDefault="00284477" w:rsidP="00CA2C15">
            <w:pPr>
              <w:rPr>
                <w:lang w:eastAsia="en-US"/>
              </w:rPr>
            </w:pPr>
          </w:p>
        </w:tc>
        <w:tc>
          <w:tcPr>
            <w:tcW w:w="5954" w:type="dxa"/>
            <w:tcBorders>
              <w:top w:val="single" w:sz="4" w:space="0" w:color="auto"/>
              <w:left w:val="single" w:sz="4" w:space="0" w:color="auto"/>
              <w:bottom w:val="single" w:sz="4" w:space="0" w:color="auto"/>
              <w:right w:val="single" w:sz="4" w:space="0" w:color="auto"/>
            </w:tcBorders>
          </w:tcPr>
          <w:p w:rsidR="00284477" w:rsidRPr="00CA2C15" w:rsidRDefault="00284477" w:rsidP="00CA2C15">
            <w:pPr>
              <w:rPr>
                <w:lang w:eastAsia="en-US"/>
              </w:rPr>
            </w:pPr>
          </w:p>
        </w:tc>
      </w:tr>
      <w:tr w:rsidR="00284477" w:rsidRPr="00CA2C15" w:rsidTr="00284477">
        <w:trPr>
          <w:trHeight w:val="4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84477" w:rsidRPr="00CA2C15" w:rsidRDefault="00284477" w:rsidP="00CA2C15">
            <w:pPr>
              <w:rPr>
                <w:b/>
                <w:lang w:eastAsia="en-US"/>
              </w:rPr>
            </w:pPr>
          </w:p>
        </w:tc>
        <w:tc>
          <w:tcPr>
            <w:tcW w:w="2835" w:type="dxa"/>
            <w:tcBorders>
              <w:top w:val="single" w:sz="4" w:space="0" w:color="auto"/>
              <w:left w:val="single" w:sz="4" w:space="0" w:color="auto"/>
              <w:bottom w:val="single" w:sz="4" w:space="0" w:color="auto"/>
              <w:right w:val="single" w:sz="4" w:space="0" w:color="auto"/>
            </w:tcBorders>
          </w:tcPr>
          <w:p w:rsidR="00284477" w:rsidRPr="00CA2C15" w:rsidRDefault="00284477" w:rsidP="00CA2C15">
            <w:pPr>
              <w:rPr>
                <w:lang w:eastAsia="en-US"/>
              </w:rPr>
            </w:pPr>
            <w:r w:rsidRPr="00CA2C15">
              <w:t>Sports</w:t>
            </w:r>
          </w:p>
          <w:p w:rsidR="00284477" w:rsidRPr="00CA2C15" w:rsidRDefault="00284477" w:rsidP="00CA2C15">
            <w:pPr>
              <w:rPr>
                <w:lang w:eastAsia="en-US"/>
              </w:rPr>
            </w:pPr>
          </w:p>
        </w:tc>
        <w:tc>
          <w:tcPr>
            <w:tcW w:w="5954" w:type="dxa"/>
            <w:tcBorders>
              <w:top w:val="single" w:sz="4" w:space="0" w:color="auto"/>
              <w:left w:val="single" w:sz="4" w:space="0" w:color="auto"/>
              <w:bottom w:val="single" w:sz="4" w:space="0" w:color="auto"/>
              <w:right w:val="single" w:sz="4" w:space="0" w:color="auto"/>
            </w:tcBorders>
          </w:tcPr>
          <w:p w:rsidR="00284477" w:rsidRPr="00CA2C15" w:rsidRDefault="00284477" w:rsidP="00CA2C15">
            <w:pPr>
              <w:rPr>
                <w:lang w:eastAsia="en-US"/>
              </w:rPr>
            </w:pPr>
          </w:p>
        </w:tc>
      </w:tr>
      <w:tr w:rsidR="00284477" w:rsidRPr="00CA2C15" w:rsidTr="00284477">
        <w:trPr>
          <w:trHeight w:val="1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84477" w:rsidRPr="00CA2C15" w:rsidRDefault="00284477" w:rsidP="00CA2C15">
            <w:pPr>
              <w:rPr>
                <w:b/>
                <w:lang w:eastAsia="en-US"/>
              </w:rPr>
            </w:pPr>
          </w:p>
        </w:tc>
        <w:tc>
          <w:tcPr>
            <w:tcW w:w="2835" w:type="dxa"/>
            <w:tcBorders>
              <w:top w:val="single" w:sz="4" w:space="0" w:color="auto"/>
              <w:left w:val="single" w:sz="4" w:space="0" w:color="auto"/>
              <w:bottom w:val="single" w:sz="4" w:space="0" w:color="auto"/>
              <w:right w:val="single" w:sz="4" w:space="0" w:color="auto"/>
            </w:tcBorders>
            <w:hideMark/>
          </w:tcPr>
          <w:p w:rsidR="00284477" w:rsidRPr="00CA2C15" w:rsidRDefault="00284477" w:rsidP="00CA2C15">
            <w:pPr>
              <w:rPr>
                <w:i/>
                <w:lang w:eastAsia="en-US"/>
              </w:rPr>
            </w:pPr>
            <w:r w:rsidRPr="00CA2C15">
              <w:rPr>
                <w:i/>
              </w:rPr>
              <w:t>Visiem mācību priekšmetiem</w:t>
            </w:r>
          </w:p>
        </w:tc>
        <w:tc>
          <w:tcPr>
            <w:tcW w:w="5954" w:type="dxa"/>
            <w:tcBorders>
              <w:top w:val="single" w:sz="4" w:space="0" w:color="auto"/>
              <w:left w:val="single" w:sz="4" w:space="0" w:color="auto"/>
              <w:bottom w:val="single" w:sz="4" w:space="0" w:color="auto"/>
              <w:right w:val="single" w:sz="4" w:space="0" w:color="auto"/>
            </w:tcBorders>
          </w:tcPr>
          <w:p w:rsidR="00284477" w:rsidRPr="00CA2C15" w:rsidRDefault="00284477" w:rsidP="00CA2C15">
            <w:pPr>
              <w:rPr>
                <w:lang w:eastAsia="en-US"/>
              </w:rPr>
            </w:pPr>
          </w:p>
        </w:tc>
      </w:tr>
    </w:tbl>
    <w:p w:rsidR="00AD33F7" w:rsidRPr="00CA2C15" w:rsidRDefault="00AD33F7" w:rsidP="00CA2C15">
      <w:pPr>
        <w:pStyle w:val="Galvene"/>
        <w:tabs>
          <w:tab w:val="center" w:pos="4536"/>
        </w:tabs>
        <w:jc w:val="right"/>
      </w:pPr>
    </w:p>
    <w:p w:rsidR="00284477" w:rsidRDefault="00AD33F7" w:rsidP="00CA2C15">
      <w:pPr>
        <w:pStyle w:val="Galvene"/>
        <w:tabs>
          <w:tab w:val="center" w:pos="4536"/>
        </w:tabs>
        <w:jc w:val="center"/>
      </w:pPr>
      <w:r w:rsidRPr="00CA2C15">
        <w:t xml:space="preserve">                                             Apkopoja Rēzeknes sākumskolas bibliotekāre Vārds</w:t>
      </w:r>
      <w:r>
        <w:t>, Uzvārds</w:t>
      </w:r>
    </w:p>
    <w:sectPr w:rsidR="00284477" w:rsidSect="00C8265C">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Trebuchet MS">
    <w:panose1 w:val="020B0603020202020204"/>
    <w:charset w:val="BA"/>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A35B4"/>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nsid w:val="1B06780E"/>
    <w:multiLevelType w:val="multilevel"/>
    <w:tmpl w:val="F0742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E6D6ECB"/>
    <w:multiLevelType w:val="hybridMultilevel"/>
    <w:tmpl w:val="C61A6D08"/>
    <w:lvl w:ilvl="0" w:tplc="3CEEBEDE">
      <w:start w:val="1"/>
      <w:numFmt w:val="decimal"/>
      <w:lvlText w:val="%1."/>
      <w:lvlJc w:val="left"/>
      <w:pPr>
        <w:ind w:left="720" w:hanging="360"/>
      </w:pPr>
      <w:rPr>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23325E29"/>
    <w:multiLevelType w:val="hybridMultilevel"/>
    <w:tmpl w:val="471EA93C"/>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
    <w:nsid w:val="25E8634D"/>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nsid w:val="441A5363"/>
    <w:multiLevelType w:val="hybridMultilevel"/>
    <w:tmpl w:val="401007E2"/>
    <w:lvl w:ilvl="0" w:tplc="0426000F">
      <w:start w:val="1"/>
      <w:numFmt w:val="decimal"/>
      <w:lvlText w:val="%1."/>
      <w:lvlJc w:val="left"/>
      <w:pPr>
        <w:ind w:left="720" w:hanging="360"/>
      </w:pPr>
      <w:rPr>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4864680B"/>
    <w:multiLevelType w:val="hybridMultilevel"/>
    <w:tmpl w:val="984AD9F6"/>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7">
    <w:nsid w:val="4F401641"/>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nsid w:val="4F827796"/>
    <w:multiLevelType w:val="hybridMultilevel"/>
    <w:tmpl w:val="EA80C952"/>
    <w:lvl w:ilvl="0" w:tplc="0426000F">
      <w:start w:val="1"/>
      <w:numFmt w:val="decimal"/>
      <w:lvlText w:val="%1."/>
      <w:lvlJc w:val="left"/>
      <w:pPr>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9">
    <w:nsid w:val="573B4A3B"/>
    <w:multiLevelType w:val="hybridMultilevel"/>
    <w:tmpl w:val="8C844272"/>
    <w:lvl w:ilvl="0" w:tplc="EACE8278">
      <w:start w:val="1"/>
      <w:numFmt w:val="decimal"/>
      <w:lvlText w:val="%1."/>
      <w:lvlJc w:val="left"/>
      <w:pPr>
        <w:ind w:left="360" w:hanging="360"/>
      </w:pPr>
      <w:rPr>
        <w:i w:val="0"/>
        <w:iCs w:val="0"/>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0">
    <w:nsid w:val="6A0A40ED"/>
    <w:multiLevelType w:val="hybridMultilevel"/>
    <w:tmpl w:val="456A65C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74DB45CA"/>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1"/>
  </w:num>
  <w:num w:numId="2">
    <w:abstractNumId w:val="4"/>
  </w:num>
  <w:num w:numId="3">
    <w:abstractNumId w:val="0"/>
  </w:num>
  <w:num w:numId="4">
    <w:abstractNumId w:val="11"/>
  </w:num>
  <w:num w:numId="5">
    <w:abstractNumId w:val="7"/>
  </w:num>
  <w:num w:numId="6">
    <w:abstractNumId w:val="2"/>
  </w:num>
  <w:num w:numId="7">
    <w:abstractNumId w:val="10"/>
  </w:num>
  <w:num w:numId="8">
    <w:abstractNumId w:val="3"/>
  </w:num>
  <w:num w:numId="9">
    <w:abstractNumId w:val="5"/>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CF2"/>
    <w:rsid w:val="00022D76"/>
    <w:rsid w:val="000742C8"/>
    <w:rsid w:val="000748F7"/>
    <w:rsid w:val="00086D33"/>
    <w:rsid w:val="000C531F"/>
    <w:rsid w:val="000C7F3C"/>
    <w:rsid w:val="00134588"/>
    <w:rsid w:val="00155CD9"/>
    <w:rsid w:val="001613FD"/>
    <w:rsid w:val="00172A1D"/>
    <w:rsid w:val="0018098C"/>
    <w:rsid w:val="001A1AE6"/>
    <w:rsid w:val="001A2DA5"/>
    <w:rsid w:val="001D2498"/>
    <w:rsid w:val="001E1EB6"/>
    <w:rsid w:val="001E3BF4"/>
    <w:rsid w:val="001E584F"/>
    <w:rsid w:val="00200013"/>
    <w:rsid w:val="00211298"/>
    <w:rsid w:val="002150A7"/>
    <w:rsid w:val="00246603"/>
    <w:rsid w:val="00284477"/>
    <w:rsid w:val="00284862"/>
    <w:rsid w:val="002A6447"/>
    <w:rsid w:val="002A6644"/>
    <w:rsid w:val="002B5BB9"/>
    <w:rsid w:val="002E7D70"/>
    <w:rsid w:val="00307703"/>
    <w:rsid w:val="00316043"/>
    <w:rsid w:val="00337654"/>
    <w:rsid w:val="0035182B"/>
    <w:rsid w:val="00397104"/>
    <w:rsid w:val="003C02F4"/>
    <w:rsid w:val="003C3E21"/>
    <w:rsid w:val="003D0CD5"/>
    <w:rsid w:val="003D1359"/>
    <w:rsid w:val="003E31B0"/>
    <w:rsid w:val="0042440E"/>
    <w:rsid w:val="00434CF2"/>
    <w:rsid w:val="00446857"/>
    <w:rsid w:val="00456115"/>
    <w:rsid w:val="00492F83"/>
    <w:rsid w:val="004B1700"/>
    <w:rsid w:val="004B3CC2"/>
    <w:rsid w:val="004C0DA9"/>
    <w:rsid w:val="004C4F48"/>
    <w:rsid w:val="004C73D1"/>
    <w:rsid w:val="00521B41"/>
    <w:rsid w:val="005B36BA"/>
    <w:rsid w:val="005C1332"/>
    <w:rsid w:val="00614F59"/>
    <w:rsid w:val="00615201"/>
    <w:rsid w:val="00615704"/>
    <w:rsid w:val="006165B3"/>
    <w:rsid w:val="00642233"/>
    <w:rsid w:val="00651CCB"/>
    <w:rsid w:val="006572EB"/>
    <w:rsid w:val="00657A5E"/>
    <w:rsid w:val="006C6A0D"/>
    <w:rsid w:val="006D7903"/>
    <w:rsid w:val="006E41F6"/>
    <w:rsid w:val="0070676C"/>
    <w:rsid w:val="007132D1"/>
    <w:rsid w:val="00724204"/>
    <w:rsid w:val="00743EC0"/>
    <w:rsid w:val="007709BA"/>
    <w:rsid w:val="007B769B"/>
    <w:rsid w:val="007D2192"/>
    <w:rsid w:val="00822D64"/>
    <w:rsid w:val="008359B2"/>
    <w:rsid w:val="0084766B"/>
    <w:rsid w:val="00865C97"/>
    <w:rsid w:val="008D01FA"/>
    <w:rsid w:val="008D0CDB"/>
    <w:rsid w:val="008E7FE6"/>
    <w:rsid w:val="008F0C7E"/>
    <w:rsid w:val="0091082F"/>
    <w:rsid w:val="00931915"/>
    <w:rsid w:val="0094061D"/>
    <w:rsid w:val="009518E3"/>
    <w:rsid w:val="009C31AF"/>
    <w:rsid w:val="00A03438"/>
    <w:rsid w:val="00A35B2F"/>
    <w:rsid w:val="00A64D5F"/>
    <w:rsid w:val="00A965ED"/>
    <w:rsid w:val="00AB61A3"/>
    <w:rsid w:val="00AD33F7"/>
    <w:rsid w:val="00B07A91"/>
    <w:rsid w:val="00B32C05"/>
    <w:rsid w:val="00B43FEF"/>
    <w:rsid w:val="00B6742E"/>
    <w:rsid w:val="00BB20B9"/>
    <w:rsid w:val="00BE6880"/>
    <w:rsid w:val="00C075C4"/>
    <w:rsid w:val="00C12D98"/>
    <w:rsid w:val="00C154F3"/>
    <w:rsid w:val="00C30A24"/>
    <w:rsid w:val="00C429D6"/>
    <w:rsid w:val="00C4529D"/>
    <w:rsid w:val="00C8265C"/>
    <w:rsid w:val="00C925AA"/>
    <w:rsid w:val="00CA2C15"/>
    <w:rsid w:val="00CA4979"/>
    <w:rsid w:val="00CB660B"/>
    <w:rsid w:val="00CD329F"/>
    <w:rsid w:val="00D06D1D"/>
    <w:rsid w:val="00D27386"/>
    <w:rsid w:val="00D32219"/>
    <w:rsid w:val="00D35D70"/>
    <w:rsid w:val="00D5557E"/>
    <w:rsid w:val="00D94E2C"/>
    <w:rsid w:val="00DA1B90"/>
    <w:rsid w:val="00DF116E"/>
    <w:rsid w:val="00E3731E"/>
    <w:rsid w:val="00E42688"/>
    <w:rsid w:val="00E7113E"/>
    <w:rsid w:val="00E9097A"/>
    <w:rsid w:val="00EE1D72"/>
    <w:rsid w:val="00F039C2"/>
    <w:rsid w:val="00F05508"/>
    <w:rsid w:val="00F23434"/>
    <w:rsid w:val="00F34422"/>
    <w:rsid w:val="00F7460B"/>
    <w:rsid w:val="00FB55B1"/>
    <w:rsid w:val="00FE418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6C6A0D"/>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qFormat/>
    <w:rsid w:val="006C6A0D"/>
    <w:pPr>
      <w:keepNext/>
      <w:jc w:val="both"/>
      <w:outlineLvl w:val="0"/>
    </w:pPr>
    <w:rPr>
      <w:b/>
      <w:bCs/>
      <w:lang w:eastAsia="en-US"/>
    </w:rPr>
  </w:style>
  <w:style w:type="paragraph" w:styleId="Virsraksts2">
    <w:name w:val="heading 2"/>
    <w:basedOn w:val="Parasts"/>
    <w:next w:val="Parasts"/>
    <w:link w:val="Virsraksts2Rakstz"/>
    <w:qFormat/>
    <w:rsid w:val="006C6A0D"/>
    <w:pPr>
      <w:keepNext/>
      <w:jc w:val="center"/>
      <w:outlineLvl w:val="1"/>
    </w:pPr>
    <w:rPr>
      <w:b/>
      <w:bCs/>
      <w:lang w:eastAsia="en-US"/>
    </w:rPr>
  </w:style>
  <w:style w:type="paragraph" w:styleId="Virsraksts3">
    <w:name w:val="heading 3"/>
    <w:basedOn w:val="Parasts"/>
    <w:next w:val="Parasts"/>
    <w:link w:val="Virsraksts3Rakstz"/>
    <w:qFormat/>
    <w:rsid w:val="006C6A0D"/>
    <w:pPr>
      <w:keepNext/>
      <w:spacing w:before="240" w:after="60"/>
      <w:outlineLvl w:val="2"/>
    </w:pPr>
    <w:rPr>
      <w:rFonts w:ascii="Cambria" w:hAnsi="Cambria"/>
      <w:b/>
      <w:bCs/>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C6A0D"/>
    <w:rPr>
      <w:rFonts w:ascii="Times New Roman" w:eastAsia="Times New Roman" w:hAnsi="Times New Roman" w:cs="Times New Roman"/>
      <w:b/>
      <w:bCs/>
      <w:sz w:val="24"/>
      <w:szCs w:val="24"/>
    </w:rPr>
  </w:style>
  <w:style w:type="character" w:customStyle="1" w:styleId="Virsraksts2Rakstz">
    <w:name w:val="Virsraksts 2 Rakstz."/>
    <w:basedOn w:val="Noklusjumarindkopasfonts"/>
    <w:link w:val="Virsraksts2"/>
    <w:rsid w:val="006C6A0D"/>
    <w:rPr>
      <w:rFonts w:ascii="Times New Roman" w:eastAsia="Times New Roman" w:hAnsi="Times New Roman" w:cs="Times New Roman"/>
      <w:b/>
      <w:bCs/>
      <w:sz w:val="24"/>
      <w:szCs w:val="24"/>
    </w:rPr>
  </w:style>
  <w:style w:type="character" w:customStyle="1" w:styleId="Virsraksts3Rakstz">
    <w:name w:val="Virsraksts 3 Rakstz."/>
    <w:basedOn w:val="Noklusjumarindkopasfonts"/>
    <w:link w:val="Virsraksts3"/>
    <w:rsid w:val="006C6A0D"/>
    <w:rPr>
      <w:rFonts w:ascii="Cambria" w:eastAsia="Times New Roman" w:hAnsi="Cambria" w:cs="Times New Roman"/>
      <w:b/>
      <w:bCs/>
      <w:sz w:val="26"/>
      <w:szCs w:val="26"/>
    </w:rPr>
  </w:style>
  <w:style w:type="paragraph" w:styleId="Kjene">
    <w:name w:val="footer"/>
    <w:basedOn w:val="Parasts"/>
    <w:link w:val="KjeneRakstz"/>
    <w:rsid w:val="006C6A0D"/>
    <w:pPr>
      <w:tabs>
        <w:tab w:val="center" w:pos="4153"/>
        <w:tab w:val="right" w:pos="8306"/>
      </w:tabs>
    </w:pPr>
  </w:style>
  <w:style w:type="character" w:customStyle="1" w:styleId="KjeneRakstz">
    <w:name w:val="Kājene Rakstz."/>
    <w:basedOn w:val="Noklusjumarindkopasfonts"/>
    <w:link w:val="Kjene"/>
    <w:rsid w:val="006C6A0D"/>
    <w:rPr>
      <w:rFonts w:ascii="Times New Roman" w:eastAsia="Times New Roman" w:hAnsi="Times New Roman" w:cs="Times New Roman"/>
      <w:sz w:val="24"/>
      <w:szCs w:val="24"/>
    </w:rPr>
  </w:style>
  <w:style w:type="paragraph" w:styleId="Galvene">
    <w:name w:val="header"/>
    <w:basedOn w:val="Parasts"/>
    <w:link w:val="GalveneRakstz"/>
    <w:uiPriority w:val="99"/>
    <w:rsid w:val="006C6A0D"/>
    <w:pPr>
      <w:tabs>
        <w:tab w:val="center" w:pos="4320"/>
        <w:tab w:val="right" w:pos="8640"/>
      </w:tabs>
    </w:pPr>
  </w:style>
  <w:style w:type="character" w:customStyle="1" w:styleId="GalveneRakstz">
    <w:name w:val="Galvene Rakstz."/>
    <w:basedOn w:val="Noklusjumarindkopasfonts"/>
    <w:link w:val="Galvene"/>
    <w:uiPriority w:val="99"/>
    <w:rsid w:val="006C6A0D"/>
    <w:rPr>
      <w:rFonts w:ascii="Times New Roman" w:eastAsia="Times New Roman" w:hAnsi="Times New Roman" w:cs="Times New Roman"/>
      <w:sz w:val="24"/>
      <w:szCs w:val="24"/>
    </w:rPr>
  </w:style>
  <w:style w:type="character" w:styleId="Hipersaite">
    <w:name w:val="Hyperlink"/>
    <w:unhideWhenUsed/>
    <w:rsid w:val="006C6A0D"/>
    <w:rPr>
      <w:color w:val="0000FF"/>
      <w:u w:val="single"/>
    </w:rPr>
  </w:style>
  <w:style w:type="character" w:styleId="Izteiksmgs">
    <w:name w:val="Strong"/>
    <w:uiPriority w:val="22"/>
    <w:qFormat/>
    <w:rsid w:val="006C6A0D"/>
    <w:rPr>
      <w:b/>
      <w:bCs/>
    </w:rPr>
  </w:style>
  <w:style w:type="paragraph" w:styleId="Balonteksts">
    <w:name w:val="Balloon Text"/>
    <w:basedOn w:val="Parasts"/>
    <w:link w:val="BalontekstsRakstz"/>
    <w:uiPriority w:val="99"/>
    <w:semiHidden/>
    <w:unhideWhenUsed/>
    <w:rsid w:val="006C6A0D"/>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6C6A0D"/>
    <w:rPr>
      <w:rFonts w:ascii="Tahoma" w:eastAsia="Times New Roman" w:hAnsi="Tahoma" w:cs="Tahoma"/>
      <w:sz w:val="16"/>
      <w:szCs w:val="16"/>
      <w:lang w:eastAsia="lv-LV"/>
    </w:rPr>
  </w:style>
  <w:style w:type="paragraph" w:styleId="Pamatteksts">
    <w:name w:val="Body Text"/>
    <w:basedOn w:val="Parasts"/>
    <w:link w:val="PamattekstsRakstz"/>
    <w:rsid w:val="006C6A0D"/>
    <w:pPr>
      <w:jc w:val="right"/>
    </w:pPr>
    <w:rPr>
      <w:rFonts w:ascii="Arial" w:hAnsi="Arial"/>
      <w:sz w:val="22"/>
      <w:lang w:eastAsia="en-US"/>
    </w:rPr>
  </w:style>
  <w:style w:type="character" w:customStyle="1" w:styleId="PamattekstsRakstz">
    <w:name w:val="Pamatteksts Rakstz."/>
    <w:basedOn w:val="Noklusjumarindkopasfonts"/>
    <w:link w:val="Pamatteksts"/>
    <w:rsid w:val="006C6A0D"/>
    <w:rPr>
      <w:rFonts w:ascii="Arial" w:eastAsia="Times New Roman" w:hAnsi="Arial" w:cs="Times New Roman"/>
      <w:szCs w:val="24"/>
    </w:rPr>
  </w:style>
  <w:style w:type="paragraph" w:customStyle="1" w:styleId="lvsubnew">
    <w:name w:val="lv_sub_new"/>
    <w:basedOn w:val="Parasts"/>
    <w:rsid w:val="0094061D"/>
    <w:pPr>
      <w:spacing w:before="100" w:beforeAutospacing="1" w:after="100" w:afterAutospacing="1"/>
    </w:pPr>
  </w:style>
  <w:style w:type="paragraph" w:styleId="Paraststmeklis">
    <w:name w:val="Normal (Web)"/>
    <w:basedOn w:val="Parasts"/>
    <w:uiPriority w:val="99"/>
    <w:unhideWhenUsed/>
    <w:rsid w:val="0094061D"/>
    <w:pPr>
      <w:spacing w:before="100" w:beforeAutospacing="1" w:after="100" w:afterAutospacing="1"/>
    </w:pPr>
  </w:style>
  <w:style w:type="character" w:customStyle="1" w:styleId="apple-converted-space">
    <w:name w:val="apple-converted-space"/>
    <w:basedOn w:val="Noklusjumarindkopasfonts"/>
    <w:rsid w:val="0094061D"/>
  </w:style>
  <w:style w:type="paragraph" w:customStyle="1" w:styleId="Style2">
    <w:name w:val="Style2"/>
    <w:basedOn w:val="Parasts"/>
    <w:uiPriority w:val="99"/>
    <w:rsid w:val="00211298"/>
    <w:pPr>
      <w:widowControl w:val="0"/>
      <w:autoSpaceDE w:val="0"/>
      <w:autoSpaceDN w:val="0"/>
      <w:adjustRightInd w:val="0"/>
    </w:pPr>
    <w:rPr>
      <w:lang w:val="en-US" w:eastAsia="en-US"/>
    </w:rPr>
  </w:style>
  <w:style w:type="paragraph" w:customStyle="1" w:styleId="Style3">
    <w:name w:val="Style3"/>
    <w:basedOn w:val="Parasts"/>
    <w:uiPriority w:val="99"/>
    <w:rsid w:val="00211298"/>
    <w:pPr>
      <w:widowControl w:val="0"/>
      <w:autoSpaceDE w:val="0"/>
      <w:autoSpaceDN w:val="0"/>
      <w:adjustRightInd w:val="0"/>
    </w:pPr>
    <w:rPr>
      <w:lang w:val="en-US" w:eastAsia="en-US"/>
    </w:rPr>
  </w:style>
  <w:style w:type="paragraph" w:customStyle="1" w:styleId="Style4">
    <w:name w:val="Style4"/>
    <w:basedOn w:val="Parasts"/>
    <w:uiPriority w:val="99"/>
    <w:rsid w:val="00211298"/>
    <w:pPr>
      <w:widowControl w:val="0"/>
      <w:autoSpaceDE w:val="0"/>
      <w:autoSpaceDN w:val="0"/>
      <w:adjustRightInd w:val="0"/>
    </w:pPr>
    <w:rPr>
      <w:lang w:val="en-US" w:eastAsia="en-US"/>
    </w:rPr>
  </w:style>
  <w:style w:type="paragraph" w:customStyle="1" w:styleId="Style5">
    <w:name w:val="Style5"/>
    <w:basedOn w:val="Parasts"/>
    <w:uiPriority w:val="99"/>
    <w:rsid w:val="00211298"/>
    <w:pPr>
      <w:widowControl w:val="0"/>
      <w:autoSpaceDE w:val="0"/>
      <w:autoSpaceDN w:val="0"/>
      <w:adjustRightInd w:val="0"/>
    </w:pPr>
    <w:rPr>
      <w:lang w:val="en-US" w:eastAsia="en-US"/>
    </w:rPr>
  </w:style>
  <w:style w:type="paragraph" w:customStyle="1" w:styleId="Style6">
    <w:name w:val="Style6"/>
    <w:basedOn w:val="Parasts"/>
    <w:uiPriority w:val="99"/>
    <w:rsid w:val="00211298"/>
    <w:pPr>
      <w:widowControl w:val="0"/>
      <w:autoSpaceDE w:val="0"/>
      <w:autoSpaceDN w:val="0"/>
      <w:adjustRightInd w:val="0"/>
    </w:pPr>
    <w:rPr>
      <w:lang w:val="en-US" w:eastAsia="en-US"/>
    </w:rPr>
  </w:style>
  <w:style w:type="character" w:customStyle="1" w:styleId="FontStyle11">
    <w:name w:val="Font Style11"/>
    <w:basedOn w:val="Noklusjumarindkopasfonts"/>
    <w:uiPriority w:val="99"/>
    <w:rsid w:val="00211298"/>
    <w:rPr>
      <w:rFonts w:ascii="Times New Roman" w:hAnsi="Times New Roman" w:cs="Times New Roman"/>
      <w:b/>
      <w:bCs/>
      <w:sz w:val="20"/>
      <w:szCs w:val="20"/>
    </w:rPr>
  </w:style>
  <w:style w:type="character" w:customStyle="1" w:styleId="FontStyle12">
    <w:name w:val="Font Style12"/>
    <w:basedOn w:val="Noklusjumarindkopasfonts"/>
    <w:uiPriority w:val="99"/>
    <w:rsid w:val="00211298"/>
    <w:rPr>
      <w:rFonts w:ascii="Times New Roman" w:hAnsi="Times New Roman" w:cs="Times New Roman"/>
      <w:sz w:val="20"/>
      <w:szCs w:val="20"/>
    </w:rPr>
  </w:style>
  <w:style w:type="character" w:styleId="Izclums">
    <w:name w:val="Emphasis"/>
    <w:basedOn w:val="Noklusjumarindkopasfonts"/>
    <w:uiPriority w:val="20"/>
    <w:qFormat/>
    <w:rsid w:val="002A6644"/>
    <w:rPr>
      <w:i/>
      <w:iCs/>
    </w:rPr>
  </w:style>
  <w:style w:type="paragraph" w:styleId="Sarakstarindkopa">
    <w:name w:val="List Paragraph"/>
    <w:basedOn w:val="Parasts"/>
    <w:uiPriority w:val="34"/>
    <w:qFormat/>
    <w:rsid w:val="00284477"/>
    <w:pPr>
      <w:spacing w:after="200" w:line="276" w:lineRule="auto"/>
      <w:ind w:left="720"/>
      <w:contextualSpacing/>
    </w:pPr>
    <w:rPr>
      <w:rFonts w:ascii="Calibri" w:eastAsia="Calibri" w:hAnsi="Calibri"/>
      <w:sz w:val="22"/>
      <w:szCs w:val="22"/>
      <w:lang w:eastAsia="en-US"/>
    </w:rPr>
  </w:style>
  <w:style w:type="paragraph" w:customStyle="1" w:styleId="Standard">
    <w:name w:val="Standard"/>
    <w:rsid w:val="000C531F"/>
    <w:pPr>
      <w:suppressAutoHyphens/>
      <w:autoSpaceDN w:val="0"/>
      <w:spacing w:after="0" w:line="240" w:lineRule="auto"/>
      <w:textAlignment w:val="baseline"/>
    </w:pPr>
    <w:rPr>
      <w:rFonts w:ascii="Times New Roman" w:eastAsia="Times New Roman" w:hAnsi="Times New Roman" w:cs="Times New Roman"/>
      <w:kern w:val="3"/>
      <w:sz w:val="24"/>
      <w:szCs w:val="24"/>
      <w:lang w:val="en-U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6C6A0D"/>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qFormat/>
    <w:rsid w:val="006C6A0D"/>
    <w:pPr>
      <w:keepNext/>
      <w:jc w:val="both"/>
      <w:outlineLvl w:val="0"/>
    </w:pPr>
    <w:rPr>
      <w:b/>
      <w:bCs/>
      <w:lang w:eastAsia="en-US"/>
    </w:rPr>
  </w:style>
  <w:style w:type="paragraph" w:styleId="Virsraksts2">
    <w:name w:val="heading 2"/>
    <w:basedOn w:val="Parasts"/>
    <w:next w:val="Parasts"/>
    <w:link w:val="Virsraksts2Rakstz"/>
    <w:qFormat/>
    <w:rsid w:val="006C6A0D"/>
    <w:pPr>
      <w:keepNext/>
      <w:jc w:val="center"/>
      <w:outlineLvl w:val="1"/>
    </w:pPr>
    <w:rPr>
      <w:b/>
      <w:bCs/>
      <w:lang w:eastAsia="en-US"/>
    </w:rPr>
  </w:style>
  <w:style w:type="paragraph" w:styleId="Virsraksts3">
    <w:name w:val="heading 3"/>
    <w:basedOn w:val="Parasts"/>
    <w:next w:val="Parasts"/>
    <w:link w:val="Virsraksts3Rakstz"/>
    <w:qFormat/>
    <w:rsid w:val="006C6A0D"/>
    <w:pPr>
      <w:keepNext/>
      <w:spacing w:before="240" w:after="60"/>
      <w:outlineLvl w:val="2"/>
    </w:pPr>
    <w:rPr>
      <w:rFonts w:ascii="Cambria" w:hAnsi="Cambria"/>
      <w:b/>
      <w:bCs/>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C6A0D"/>
    <w:rPr>
      <w:rFonts w:ascii="Times New Roman" w:eastAsia="Times New Roman" w:hAnsi="Times New Roman" w:cs="Times New Roman"/>
      <w:b/>
      <w:bCs/>
      <w:sz w:val="24"/>
      <w:szCs w:val="24"/>
    </w:rPr>
  </w:style>
  <w:style w:type="character" w:customStyle="1" w:styleId="Virsraksts2Rakstz">
    <w:name w:val="Virsraksts 2 Rakstz."/>
    <w:basedOn w:val="Noklusjumarindkopasfonts"/>
    <w:link w:val="Virsraksts2"/>
    <w:rsid w:val="006C6A0D"/>
    <w:rPr>
      <w:rFonts w:ascii="Times New Roman" w:eastAsia="Times New Roman" w:hAnsi="Times New Roman" w:cs="Times New Roman"/>
      <w:b/>
      <w:bCs/>
      <w:sz w:val="24"/>
      <w:szCs w:val="24"/>
    </w:rPr>
  </w:style>
  <w:style w:type="character" w:customStyle="1" w:styleId="Virsraksts3Rakstz">
    <w:name w:val="Virsraksts 3 Rakstz."/>
    <w:basedOn w:val="Noklusjumarindkopasfonts"/>
    <w:link w:val="Virsraksts3"/>
    <w:rsid w:val="006C6A0D"/>
    <w:rPr>
      <w:rFonts w:ascii="Cambria" w:eastAsia="Times New Roman" w:hAnsi="Cambria" w:cs="Times New Roman"/>
      <w:b/>
      <w:bCs/>
      <w:sz w:val="26"/>
      <w:szCs w:val="26"/>
    </w:rPr>
  </w:style>
  <w:style w:type="paragraph" w:styleId="Kjene">
    <w:name w:val="footer"/>
    <w:basedOn w:val="Parasts"/>
    <w:link w:val="KjeneRakstz"/>
    <w:rsid w:val="006C6A0D"/>
    <w:pPr>
      <w:tabs>
        <w:tab w:val="center" w:pos="4153"/>
        <w:tab w:val="right" w:pos="8306"/>
      </w:tabs>
    </w:pPr>
  </w:style>
  <w:style w:type="character" w:customStyle="1" w:styleId="KjeneRakstz">
    <w:name w:val="Kājene Rakstz."/>
    <w:basedOn w:val="Noklusjumarindkopasfonts"/>
    <w:link w:val="Kjene"/>
    <w:rsid w:val="006C6A0D"/>
    <w:rPr>
      <w:rFonts w:ascii="Times New Roman" w:eastAsia="Times New Roman" w:hAnsi="Times New Roman" w:cs="Times New Roman"/>
      <w:sz w:val="24"/>
      <w:szCs w:val="24"/>
    </w:rPr>
  </w:style>
  <w:style w:type="paragraph" w:styleId="Galvene">
    <w:name w:val="header"/>
    <w:basedOn w:val="Parasts"/>
    <w:link w:val="GalveneRakstz"/>
    <w:uiPriority w:val="99"/>
    <w:rsid w:val="006C6A0D"/>
    <w:pPr>
      <w:tabs>
        <w:tab w:val="center" w:pos="4320"/>
        <w:tab w:val="right" w:pos="8640"/>
      </w:tabs>
    </w:pPr>
  </w:style>
  <w:style w:type="character" w:customStyle="1" w:styleId="GalveneRakstz">
    <w:name w:val="Galvene Rakstz."/>
    <w:basedOn w:val="Noklusjumarindkopasfonts"/>
    <w:link w:val="Galvene"/>
    <w:uiPriority w:val="99"/>
    <w:rsid w:val="006C6A0D"/>
    <w:rPr>
      <w:rFonts w:ascii="Times New Roman" w:eastAsia="Times New Roman" w:hAnsi="Times New Roman" w:cs="Times New Roman"/>
      <w:sz w:val="24"/>
      <w:szCs w:val="24"/>
    </w:rPr>
  </w:style>
  <w:style w:type="character" w:styleId="Hipersaite">
    <w:name w:val="Hyperlink"/>
    <w:unhideWhenUsed/>
    <w:rsid w:val="006C6A0D"/>
    <w:rPr>
      <w:color w:val="0000FF"/>
      <w:u w:val="single"/>
    </w:rPr>
  </w:style>
  <w:style w:type="character" w:styleId="Izteiksmgs">
    <w:name w:val="Strong"/>
    <w:uiPriority w:val="22"/>
    <w:qFormat/>
    <w:rsid w:val="006C6A0D"/>
    <w:rPr>
      <w:b/>
      <w:bCs/>
    </w:rPr>
  </w:style>
  <w:style w:type="paragraph" w:styleId="Balonteksts">
    <w:name w:val="Balloon Text"/>
    <w:basedOn w:val="Parasts"/>
    <w:link w:val="BalontekstsRakstz"/>
    <w:uiPriority w:val="99"/>
    <w:semiHidden/>
    <w:unhideWhenUsed/>
    <w:rsid w:val="006C6A0D"/>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6C6A0D"/>
    <w:rPr>
      <w:rFonts w:ascii="Tahoma" w:eastAsia="Times New Roman" w:hAnsi="Tahoma" w:cs="Tahoma"/>
      <w:sz w:val="16"/>
      <w:szCs w:val="16"/>
      <w:lang w:eastAsia="lv-LV"/>
    </w:rPr>
  </w:style>
  <w:style w:type="paragraph" w:styleId="Pamatteksts">
    <w:name w:val="Body Text"/>
    <w:basedOn w:val="Parasts"/>
    <w:link w:val="PamattekstsRakstz"/>
    <w:rsid w:val="006C6A0D"/>
    <w:pPr>
      <w:jc w:val="right"/>
    </w:pPr>
    <w:rPr>
      <w:rFonts w:ascii="Arial" w:hAnsi="Arial"/>
      <w:sz w:val="22"/>
      <w:lang w:eastAsia="en-US"/>
    </w:rPr>
  </w:style>
  <w:style w:type="character" w:customStyle="1" w:styleId="PamattekstsRakstz">
    <w:name w:val="Pamatteksts Rakstz."/>
    <w:basedOn w:val="Noklusjumarindkopasfonts"/>
    <w:link w:val="Pamatteksts"/>
    <w:rsid w:val="006C6A0D"/>
    <w:rPr>
      <w:rFonts w:ascii="Arial" w:eastAsia="Times New Roman" w:hAnsi="Arial" w:cs="Times New Roman"/>
      <w:szCs w:val="24"/>
    </w:rPr>
  </w:style>
  <w:style w:type="paragraph" w:customStyle="1" w:styleId="lvsubnew">
    <w:name w:val="lv_sub_new"/>
    <w:basedOn w:val="Parasts"/>
    <w:rsid w:val="0094061D"/>
    <w:pPr>
      <w:spacing w:before="100" w:beforeAutospacing="1" w:after="100" w:afterAutospacing="1"/>
    </w:pPr>
  </w:style>
  <w:style w:type="paragraph" w:styleId="Paraststmeklis">
    <w:name w:val="Normal (Web)"/>
    <w:basedOn w:val="Parasts"/>
    <w:uiPriority w:val="99"/>
    <w:unhideWhenUsed/>
    <w:rsid w:val="0094061D"/>
    <w:pPr>
      <w:spacing w:before="100" w:beforeAutospacing="1" w:after="100" w:afterAutospacing="1"/>
    </w:pPr>
  </w:style>
  <w:style w:type="character" w:customStyle="1" w:styleId="apple-converted-space">
    <w:name w:val="apple-converted-space"/>
    <w:basedOn w:val="Noklusjumarindkopasfonts"/>
    <w:rsid w:val="0094061D"/>
  </w:style>
  <w:style w:type="paragraph" w:customStyle="1" w:styleId="Style2">
    <w:name w:val="Style2"/>
    <w:basedOn w:val="Parasts"/>
    <w:uiPriority w:val="99"/>
    <w:rsid w:val="00211298"/>
    <w:pPr>
      <w:widowControl w:val="0"/>
      <w:autoSpaceDE w:val="0"/>
      <w:autoSpaceDN w:val="0"/>
      <w:adjustRightInd w:val="0"/>
    </w:pPr>
    <w:rPr>
      <w:lang w:val="en-US" w:eastAsia="en-US"/>
    </w:rPr>
  </w:style>
  <w:style w:type="paragraph" w:customStyle="1" w:styleId="Style3">
    <w:name w:val="Style3"/>
    <w:basedOn w:val="Parasts"/>
    <w:uiPriority w:val="99"/>
    <w:rsid w:val="00211298"/>
    <w:pPr>
      <w:widowControl w:val="0"/>
      <w:autoSpaceDE w:val="0"/>
      <w:autoSpaceDN w:val="0"/>
      <w:adjustRightInd w:val="0"/>
    </w:pPr>
    <w:rPr>
      <w:lang w:val="en-US" w:eastAsia="en-US"/>
    </w:rPr>
  </w:style>
  <w:style w:type="paragraph" w:customStyle="1" w:styleId="Style4">
    <w:name w:val="Style4"/>
    <w:basedOn w:val="Parasts"/>
    <w:uiPriority w:val="99"/>
    <w:rsid w:val="00211298"/>
    <w:pPr>
      <w:widowControl w:val="0"/>
      <w:autoSpaceDE w:val="0"/>
      <w:autoSpaceDN w:val="0"/>
      <w:adjustRightInd w:val="0"/>
    </w:pPr>
    <w:rPr>
      <w:lang w:val="en-US" w:eastAsia="en-US"/>
    </w:rPr>
  </w:style>
  <w:style w:type="paragraph" w:customStyle="1" w:styleId="Style5">
    <w:name w:val="Style5"/>
    <w:basedOn w:val="Parasts"/>
    <w:uiPriority w:val="99"/>
    <w:rsid w:val="00211298"/>
    <w:pPr>
      <w:widowControl w:val="0"/>
      <w:autoSpaceDE w:val="0"/>
      <w:autoSpaceDN w:val="0"/>
      <w:adjustRightInd w:val="0"/>
    </w:pPr>
    <w:rPr>
      <w:lang w:val="en-US" w:eastAsia="en-US"/>
    </w:rPr>
  </w:style>
  <w:style w:type="paragraph" w:customStyle="1" w:styleId="Style6">
    <w:name w:val="Style6"/>
    <w:basedOn w:val="Parasts"/>
    <w:uiPriority w:val="99"/>
    <w:rsid w:val="00211298"/>
    <w:pPr>
      <w:widowControl w:val="0"/>
      <w:autoSpaceDE w:val="0"/>
      <w:autoSpaceDN w:val="0"/>
      <w:adjustRightInd w:val="0"/>
    </w:pPr>
    <w:rPr>
      <w:lang w:val="en-US" w:eastAsia="en-US"/>
    </w:rPr>
  </w:style>
  <w:style w:type="character" w:customStyle="1" w:styleId="FontStyle11">
    <w:name w:val="Font Style11"/>
    <w:basedOn w:val="Noklusjumarindkopasfonts"/>
    <w:uiPriority w:val="99"/>
    <w:rsid w:val="00211298"/>
    <w:rPr>
      <w:rFonts w:ascii="Times New Roman" w:hAnsi="Times New Roman" w:cs="Times New Roman"/>
      <w:b/>
      <w:bCs/>
      <w:sz w:val="20"/>
      <w:szCs w:val="20"/>
    </w:rPr>
  </w:style>
  <w:style w:type="character" w:customStyle="1" w:styleId="FontStyle12">
    <w:name w:val="Font Style12"/>
    <w:basedOn w:val="Noklusjumarindkopasfonts"/>
    <w:uiPriority w:val="99"/>
    <w:rsid w:val="00211298"/>
    <w:rPr>
      <w:rFonts w:ascii="Times New Roman" w:hAnsi="Times New Roman" w:cs="Times New Roman"/>
      <w:sz w:val="20"/>
      <w:szCs w:val="20"/>
    </w:rPr>
  </w:style>
  <w:style w:type="character" w:styleId="Izclums">
    <w:name w:val="Emphasis"/>
    <w:basedOn w:val="Noklusjumarindkopasfonts"/>
    <w:uiPriority w:val="20"/>
    <w:qFormat/>
    <w:rsid w:val="002A6644"/>
    <w:rPr>
      <w:i/>
      <w:iCs/>
    </w:rPr>
  </w:style>
  <w:style w:type="paragraph" w:styleId="Sarakstarindkopa">
    <w:name w:val="List Paragraph"/>
    <w:basedOn w:val="Parasts"/>
    <w:uiPriority w:val="34"/>
    <w:qFormat/>
    <w:rsid w:val="00284477"/>
    <w:pPr>
      <w:spacing w:after="200" w:line="276" w:lineRule="auto"/>
      <w:ind w:left="720"/>
      <w:contextualSpacing/>
    </w:pPr>
    <w:rPr>
      <w:rFonts w:ascii="Calibri" w:eastAsia="Calibri" w:hAnsi="Calibri"/>
      <w:sz w:val="22"/>
      <w:szCs w:val="22"/>
      <w:lang w:eastAsia="en-US"/>
    </w:rPr>
  </w:style>
  <w:style w:type="paragraph" w:customStyle="1" w:styleId="Standard">
    <w:name w:val="Standard"/>
    <w:rsid w:val="000C531F"/>
    <w:pPr>
      <w:suppressAutoHyphens/>
      <w:autoSpaceDN w:val="0"/>
      <w:spacing w:after="0" w:line="240" w:lineRule="auto"/>
      <w:textAlignment w:val="baseline"/>
    </w:pPr>
    <w:rPr>
      <w:rFonts w:ascii="Times New Roman" w:eastAsia="Times New Roman" w:hAnsi="Times New Roman" w:cs="Times New Roman"/>
      <w:kern w:val="3"/>
      <w:sz w:val="24"/>
      <w:szCs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5621265">
      <w:bodyDiv w:val="1"/>
      <w:marLeft w:val="0"/>
      <w:marRight w:val="0"/>
      <w:marTop w:val="0"/>
      <w:marBottom w:val="0"/>
      <w:divBdr>
        <w:top w:val="none" w:sz="0" w:space="0" w:color="auto"/>
        <w:left w:val="none" w:sz="0" w:space="0" w:color="auto"/>
        <w:bottom w:val="none" w:sz="0" w:space="0" w:color="auto"/>
        <w:right w:val="none" w:sz="0" w:space="0" w:color="auto"/>
      </w:divBdr>
    </w:div>
    <w:div w:id="1954440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kumskola@rezekne.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ezeknessakumskola.lv" TargetMode="External"/><Relationship Id="rId5" Type="http://schemas.openxmlformats.org/officeDocument/2006/relationships/settings" Target="settings.xml"/><Relationship Id="rId10" Type="http://schemas.openxmlformats.org/officeDocument/2006/relationships/hyperlink" Target="http://m.likumi.lv/doc.php?id=50759&amp;version_date=01.09.2013" TargetMode="External"/><Relationship Id="rId4" Type="http://schemas.microsoft.com/office/2007/relationships/stylesWithEffects" Target="stylesWithEffects.xml"/><Relationship Id="rId9" Type="http://schemas.openxmlformats.org/officeDocument/2006/relationships/hyperlink" Target="http://m.likumi.lv/doc.php?id=50759&amp;version_date=01.09.2013" TargetMode="Externa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117663-7848-4D68-BA5F-D957B7F3B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5</Pages>
  <Words>4542</Words>
  <Characters>2589</Characters>
  <Application>Microsoft Office Word</Application>
  <DocSecurity>0</DocSecurity>
  <Lines>21</Lines>
  <Paragraphs>14</Paragraphs>
  <ScaleCrop>false</ScaleCrop>
  <HeadingPairs>
    <vt:vector size="2" baseType="variant">
      <vt:variant>
        <vt:lpstr>Nosaukums</vt:lpstr>
      </vt:variant>
      <vt:variant>
        <vt:i4>1</vt:i4>
      </vt:variant>
    </vt:vector>
  </HeadingPairs>
  <TitlesOfParts>
    <vt:vector size="1" baseType="lpstr">
      <vt:lpstr/>
    </vt:vector>
  </TitlesOfParts>
  <Company>Your Company Name</Company>
  <LinksUpToDate>false</LinksUpToDate>
  <CharactersWithSpaces>7117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Vadiba</cp:lastModifiedBy>
  <cp:revision>26</cp:revision>
  <cp:lastPrinted>2019-10-24T12:15:00Z</cp:lastPrinted>
  <dcterms:created xsi:type="dcterms:W3CDTF">2021-01-20T11:56:00Z</dcterms:created>
  <dcterms:modified xsi:type="dcterms:W3CDTF">2021-01-21T11:52:00Z</dcterms:modified>
</cp:coreProperties>
</file>